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43C0D" w14:textId="6361B7B0" w:rsidR="00553A8E" w:rsidRPr="00CD3961" w:rsidRDefault="002E05E1" w:rsidP="00553A8E">
      <w:pPr>
        <w:jc w:val="left"/>
        <w:rPr>
          <w:rFonts w:asciiTheme="majorEastAsia" w:eastAsiaTheme="majorEastAsia" w:hAnsiTheme="majorEastAsia"/>
          <w:b/>
          <w:i/>
          <w:color w:val="000000"/>
          <w:sz w:val="28"/>
          <w:szCs w:val="28"/>
          <w:shd w:val="pct15" w:color="auto" w:fill="FFFFFF"/>
        </w:rPr>
      </w:pPr>
      <w:bookmarkStart w:id="0" w:name="_GoBack"/>
      <w:bookmarkEnd w:id="0"/>
      <w:r w:rsidRPr="00CD3961">
        <w:rPr>
          <w:rFonts w:asciiTheme="majorEastAsia" w:eastAsiaTheme="majorEastAsia" w:hAnsiTheme="majorEastAsia" w:hint="eastAsia"/>
          <w:b/>
          <w:i/>
          <w:color w:val="000000"/>
          <w:sz w:val="28"/>
          <w:szCs w:val="28"/>
          <w:shd w:val="pct15" w:color="auto" w:fill="FFFFFF"/>
        </w:rPr>
        <w:t xml:space="preserve">※　</w:t>
      </w:r>
      <w:r w:rsidR="00CF2E17" w:rsidRPr="00CD3961">
        <w:rPr>
          <w:rFonts w:asciiTheme="majorEastAsia" w:eastAsiaTheme="majorEastAsia" w:hAnsiTheme="majorEastAsia"/>
          <w:b/>
          <w:i/>
          <w:noProof/>
          <w:color w:val="000000"/>
          <w:sz w:val="28"/>
          <w:szCs w:val="28"/>
          <w:shd w:val="pct15" w:color="auto" w:fill="FFFFFF"/>
        </w:rPr>
        <mc:AlternateContent>
          <mc:Choice Requires="wps">
            <w:drawing>
              <wp:anchor distT="0" distB="0" distL="114300" distR="114300" simplePos="0" relativeHeight="251669504" behindDoc="0" locked="0" layoutInCell="1" allowOverlap="1" wp14:anchorId="023C43B8" wp14:editId="77C3EC44">
                <wp:simplePos x="0" y="0"/>
                <wp:positionH relativeFrom="margin">
                  <wp:align>right</wp:align>
                </wp:positionH>
                <wp:positionV relativeFrom="paragraph">
                  <wp:posOffset>0</wp:posOffset>
                </wp:positionV>
                <wp:extent cx="467995" cy="304800"/>
                <wp:effectExtent l="0" t="0" r="27305" b="19050"/>
                <wp:wrapThrough wrapText="bothSides">
                  <wp:wrapPolygon edited="0">
                    <wp:start x="0" y="0"/>
                    <wp:lineTo x="0" y="21600"/>
                    <wp:lineTo x="21981" y="21600"/>
                    <wp:lineTo x="21981" y="0"/>
                    <wp:lineTo x="0" y="0"/>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7311418" w14:textId="6450006B" w:rsidR="00CF2E17" w:rsidRDefault="00CF2E17" w:rsidP="00CF2E17">
                            <w:r>
                              <w:t>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C43B8" id="_x0000_t202" coordsize="21600,21600" o:spt="202" path="m,l,21600r21600,l21600,xe">
                <v:stroke joinstyle="miter"/>
                <v:path gradientshapeok="t" o:connecttype="rect"/>
              </v:shapetype>
              <v:shape id="テキスト ボックス 2" o:spid="_x0000_s1026" type="#_x0000_t202" style="position:absolute;margin-left:-14.35pt;margin-top:0;width:36.85pt;height:2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" fillcolor="white [3201]" strokecolor="black [3200]" strokeweight="2pt">
                <v:textbox>
                  <w:txbxContent>
                    <w:p w14:paraId="77311418" w14:textId="6450006B" w:rsidR="00CF2E17" w:rsidRDefault="00CF2E17" w:rsidP="00CF2E17">
                      <w:r>
                        <w:t>共通</w:t>
                      </w:r>
                    </w:p>
                  </w:txbxContent>
                </v:textbox>
                <w10:wrap type="through" anchorx="margin"/>
              </v:shape>
            </w:pict>
          </mc:Fallback>
        </mc:AlternateContent>
      </w:r>
      <w:r w:rsidR="00B90CED" w:rsidRPr="00CD3961">
        <w:rPr>
          <w:rFonts w:asciiTheme="majorEastAsia" w:eastAsiaTheme="majorEastAsia" w:hAnsiTheme="majorEastAsia" w:hint="eastAsia"/>
          <w:b/>
          <w:i/>
          <w:color w:val="000000"/>
          <w:sz w:val="28"/>
          <w:szCs w:val="28"/>
          <w:shd w:val="pct15" w:color="auto" w:fill="FFFFFF"/>
        </w:rPr>
        <w:t>事業所から提出を求められる場合があるため、コピーを保管してください。</w:t>
      </w:r>
    </w:p>
    <w:p w14:paraId="044B7662" w14:textId="13717DBC" w:rsidR="00B90CED" w:rsidRPr="00553A8E" w:rsidRDefault="00B90CED" w:rsidP="00553A8E">
      <w:pPr>
        <w:spacing w:line="300" w:lineRule="exact"/>
        <w:jc w:val="left"/>
        <w:rPr>
          <w:rFonts w:asciiTheme="majorEastAsia" w:eastAsiaTheme="majorEastAsia" w:hAnsiTheme="majorEastAsia"/>
          <w:color w:val="000000"/>
          <w:sz w:val="28"/>
          <w:szCs w:val="28"/>
        </w:rPr>
      </w:pPr>
      <w:r w:rsidRPr="00553A8E">
        <w:rPr>
          <w:rFonts w:asciiTheme="majorEastAsia" w:eastAsiaTheme="majorEastAsia" w:hAnsiTheme="majorEastAsia" w:hint="eastAsia"/>
          <w:color w:val="000000"/>
          <w:sz w:val="28"/>
          <w:szCs w:val="28"/>
        </w:rPr>
        <w:t>【</w:t>
      </w:r>
      <w:r w:rsidR="001B4718">
        <w:rPr>
          <w:rFonts w:asciiTheme="majorEastAsia" w:eastAsiaTheme="majorEastAsia" w:hAnsiTheme="majorEastAsia" w:hint="eastAsia"/>
          <w:color w:val="000000"/>
          <w:sz w:val="28"/>
          <w:szCs w:val="28"/>
        </w:rPr>
        <w:t>児童通所・介護給付費＿</w:t>
      </w:r>
      <w:r w:rsidRPr="00553A8E">
        <w:rPr>
          <w:rFonts w:asciiTheme="majorEastAsia" w:eastAsiaTheme="majorEastAsia" w:hAnsiTheme="majorEastAsia" w:hint="eastAsia"/>
          <w:color w:val="000000"/>
          <w:sz w:val="28"/>
          <w:szCs w:val="28"/>
        </w:rPr>
        <w:t>決定</w:t>
      </w:r>
      <w:r w:rsidR="00E214A3">
        <w:rPr>
          <w:rFonts w:asciiTheme="majorEastAsia" w:eastAsiaTheme="majorEastAsia" w:hAnsiTheme="majorEastAsia" w:hint="eastAsia"/>
          <w:color w:val="000000"/>
          <w:sz w:val="28"/>
          <w:szCs w:val="28"/>
        </w:rPr>
        <w:t>時</w:t>
      </w:r>
      <w:r w:rsidRPr="00553A8E">
        <w:rPr>
          <w:rFonts w:asciiTheme="majorEastAsia" w:eastAsiaTheme="majorEastAsia" w:hAnsiTheme="majorEastAsia" w:hint="eastAsia"/>
          <w:color w:val="000000"/>
          <w:sz w:val="28"/>
          <w:szCs w:val="28"/>
        </w:rPr>
        <w:t>調査票</w:t>
      </w:r>
      <w:r w:rsidR="00D46522">
        <w:rPr>
          <w:rFonts w:asciiTheme="majorEastAsia" w:eastAsiaTheme="majorEastAsia" w:hAnsiTheme="majorEastAsia" w:hint="eastAsia"/>
          <w:color w:val="000000"/>
          <w:sz w:val="28"/>
          <w:szCs w:val="28"/>
        </w:rPr>
        <w:t>（5領域20項目）</w:t>
      </w:r>
      <w:r w:rsidRPr="00553A8E">
        <w:rPr>
          <w:rFonts w:asciiTheme="majorEastAsia" w:eastAsiaTheme="majorEastAsia" w:hAnsiTheme="majorEastAsia" w:hint="eastAsia"/>
          <w:color w:val="000000"/>
          <w:sz w:val="28"/>
          <w:szCs w:val="28"/>
        </w:rPr>
        <w:t>】</w:t>
      </w:r>
    </w:p>
    <w:p w14:paraId="68B8CA6C" w14:textId="558C5952" w:rsidR="00EC4099" w:rsidRPr="00553A8E" w:rsidRDefault="005071A7" w:rsidP="00B90CED">
      <w:pPr>
        <w:spacing w:line="260" w:lineRule="exact"/>
        <w:ind w:firstLineChars="1700" w:firstLine="3400"/>
        <w:jc w:val="left"/>
        <w:rPr>
          <w:rFonts w:asciiTheme="majorEastAsia" w:eastAsiaTheme="majorEastAsia" w:hAnsiTheme="majorEastAsia"/>
          <w:color w:val="000000"/>
          <w:kern w:val="2"/>
          <w:szCs w:val="22"/>
          <w:bdr w:val="single" w:sz="4" w:space="0" w:color="auto"/>
        </w:rPr>
      </w:pPr>
      <w:r w:rsidRPr="00553A8E">
        <w:rPr>
          <w:rFonts w:asciiTheme="majorEastAsia" w:eastAsiaTheme="majorEastAsia" w:hAnsiTheme="majorEastAsia" w:hint="eastAsia"/>
          <w:color w:val="000000"/>
          <w:kern w:val="2"/>
          <w:szCs w:val="22"/>
        </w:rPr>
        <w:t xml:space="preserve">　　　　　　　　　　　　　　</w:t>
      </w:r>
      <w:r w:rsidR="0024622A" w:rsidRPr="00553A8E">
        <w:rPr>
          <w:rFonts w:asciiTheme="majorEastAsia" w:eastAsiaTheme="majorEastAsia" w:hAnsiTheme="majorEastAsia" w:hint="eastAsia"/>
          <w:color w:val="000000"/>
          <w:kern w:val="2"/>
          <w:szCs w:val="22"/>
        </w:rPr>
        <w:t xml:space="preserve">　　　　　</w:t>
      </w:r>
      <w:r w:rsidRPr="00553A8E">
        <w:rPr>
          <w:rFonts w:asciiTheme="majorEastAsia" w:eastAsiaTheme="majorEastAsia" w:hAnsiTheme="majorEastAsia" w:hint="eastAsia"/>
          <w:color w:val="000000"/>
          <w:kern w:val="2"/>
          <w:szCs w:val="22"/>
        </w:rPr>
        <w:t>記</w:t>
      </w:r>
      <w:r w:rsidR="00EC4099" w:rsidRPr="00553A8E">
        <w:rPr>
          <w:rFonts w:asciiTheme="majorEastAsia" w:eastAsiaTheme="majorEastAsia" w:hAnsiTheme="majorEastAsia" w:hint="eastAsia"/>
          <w:color w:val="000000"/>
          <w:kern w:val="2"/>
          <w:szCs w:val="22"/>
        </w:rPr>
        <w:t>入日</w:t>
      </w:r>
      <w:r w:rsidRPr="00553A8E">
        <w:rPr>
          <w:rFonts w:asciiTheme="majorEastAsia" w:eastAsiaTheme="majorEastAsia" w:hAnsiTheme="majorEastAsia" w:hint="eastAsia"/>
          <w:color w:val="000000"/>
          <w:kern w:val="2"/>
          <w:szCs w:val="22"/>
        </w:rPr>
        <w:t xml:space="preserve">　令和</w:t>
      </w:r>
      <w:r w:rsidR="00EC4099" w:rsidRPr="00553A8E">
        <w:rPr>
          <w:rFonts w:asciiTheme="majorEastAsia" w:eastAsiaTheme="majorEastAsia" w:hAnsiTheme="majorEastAsia" w:hint="eastAsia"/>
          <w:color w:val="000000"/>
          <w:kern w:val="2"/>
          <w:szCs w:val="22"/>
        </w:rPr>
        <w:t xml:space="preserve">　　年　　月　　日</w:t>
      </w:r>
    </w:p>
    <w:p w14:paraId="2F3D8DA5" w14:textId="7A52E4CC" w:rsidR="00344850" w:rsidRPr="00553A8E" w:rsidRDefault="00344850" w:rsidP="00B90CED">
      <w:pPr>
        <w:spacing w:line="260" w:lineRule="exact"/>
        <w:jc w:val="left"/>
        <w:rPr>
          <w:rFonts w:asciiTheme="majorEastAsia" w:eastAsiaTheme="majorEastAsia" w:hAnsiTheme="majorEastAsia"/>
          <w:color w:val="000000"/>
          <w:kern w:val="2"/>
          <w:szCs w:val="22"/>
          <w:bdr w:val="single" w:sz="4" w:space="0" w:color="auto"/>
        </w:rPr>
      </w:pPr>
    </w:p>
    <w:p w14:paraId="12537BF1" w14:textId="3EADF9A5" w:rsidR="00C274F6" w:rsidRDefault="00713564" w:rsidP="00B90CED">
      <w:pPr>
        <w:spacing w:line="260" w:lineRule="exact"/>
        <w:rPr>
          <w:rFonts w:asciiTheme="majorEastAsia" w:eastAsiaTheme="majorEastAsia" w:hAnsiTheme="majorEastAsia"/>
          <w:color w:val="000000"/>
          <w:kern w:val="2"/>
          <w:szCs w:val="22"/>
        </w:rPr>
      </w:pPr>
      <w:r w:rsidRPr="00553A8E">
        <w:rPr>
          <w:rFonts w:asciiTheme="majorEastAsia" w:eastAsiaTheme="majorEastAsia" w:hAnsiTheme="majorEastAsia" w:hint="eastAsia"/>
          <w:color w:val="000000"/>
          <w:kern w:val="2"/>
          <w:szCs w:val="22"/>
        </w:rPr>
        <w:t>児童名：</w:t>
      </w:r>
      <w:r w:rsidRPr="00553A8E">
        <w:rPr>
          <w:rFonts w:asciiTheme="majorEastAsia" w:eastAsiaTheme="majorEastAsia" w:hAnsiTheme="majorEastAsia" w:hint="eastAsia"/>
          <w:color w:val="000000"/>
          <w:kern w:val="2"/>
          <w:szCs w:val="22"/>
          <w:u w:val="single"/>
        </w:rPr>
        <w:t xml:space="preserve">　　　　　</w:t>
      </w:r>
      <w:r w:rsidR="000037C6" w:rsidRPr="00553A8E">
        <w:rPr>
          <w:rFonts w:asciiTheme="majorEastAsia" w:eastAsiaTheme="majorEastAsia" w:hAnsiTheme="majorEastAsia" w:hint="eastAsia"/>
          <w:color w:val="000000"/>
          <w:kern w:val="2"/>
          <w:szCs w:val="22"/>
          <w:u w:val="single"/>
        </w:rPr>
        <w:t xml:space="preserve">　　</w:t>
      </w:r>
      <w:r w:rsidRPr="00553A8E">
        <w:rPr>
          <w:rFonts w:asciiTheme="majorEastAsia" w:eastAsiaTheme="majorEastAsia" w:hAnsiTheme="majorEastAsia" w:hint="eastAsia"/>
          <w:color w:val="000000"/>
          <w:kern w:val="2"/>
          <w:szCs w:val="22"/>
          <w:u w:val="single"/>
        </w:rPr>
        <w:t xml:space="preserve">　</w:t>
      </w:r>
      <w:r w:rsidR="00593384" w:rsidRPr="00553A8E">
        <w:rPr>
          <w:rFonts w:asciiTheme="majorEastAsia" w:eastAsiaTheme="majorEastAsia" w:hAnsiTheme="majorEastAsia" w:hint="eastAsia"/>
          <w:color w:val="000000"/>
          <w:kern w:val="2"/>
          <w:szCs w:val="22"/>
          <w:u w:val="single"/>
        </w:rPr>
        <w:t xml:space="preserve">　</w:t>
      </w:r>
      <w:r w:rsidR="00DE05B3" w:rsidRPr="00553A8E">
        <w:rPr>
          <w:rFonts w:asciiTheme="majorEastAsia" w:eastAsiaTheme="majorEastAsia" w:hAnsiTheme="majorEastAsia" w:hint="eastAsia"/>
          <w:color w:val="000000"/>
          <w:kern w:val="2"/>
          <w:szCs w:val="22"/>
          <w:u w:val="single"/>
        </w:rPr>
        <w:t xml:space="preserve">　　　</w:t>
      </w:r>
      <w:r w:rsidR="00DE05B3" w:rsidRPr="00553A8E">
        <w:rPr>
          <w:rFonts w:asciiTheme="majorEastAsia" w:eastAsiaTheme="majorEastAsia" w:hAnsiTheme="majorEastAsia" w:hint="eastAsia"/>
          <w:color w:val="000000"/>
          <w:kern w:val="2"/>
          <w:szCs w:val="22"/>
        </w:rPr>
        <w:t xml:space="preserve">　</w:t>
      </w:r>
      <w:r w:rsidR="00593384" w:rsidRPr="00553A8E">
        <w:rPr>
          <w:rFonts w:asciiTheme="majorEastAsia" w:eastAsiaTheme="majorEastAsia" w:hAnsiTheme="majorEastAsia" w:hint="eastAsia"/>
          <w:color w:val="000000"/>
          <w:kern w:val="2"/>
          <w:szCs w:val="22"/>
        </w:rPr>
        <w:t xml:space="preserve">　年齢：</w:t>
      </w:r>
      <w:r w:rsidR="00593384" w:rsidRPr="00553A8E">
        <w:rPr>
          <w:rFonts w:asciiTheme="majorEastAsia" w:eastAsiaTheme="majorEastAsia" w:hAnsiTheme="majorEastAsia" w:hint="eastAsia"/>
          <w:color w:val="000000"/>
          <w:kern w:val="2"/>
          <w:szCs w:val="22"/>
          <w:u w:val="single"/>
        </w:rPr>
        <w:t xml:space="preserve">　　　</w:t>
      </w:r>
      <w:r w:rsidR="009B76EE" w:rsidRPr="00553A8E">
        <w:rPr>
          <w:rFonts w:asciiTheme="majorEastAsia" w:eastAsiaTheme="majorEastAsia" w:hAnsiTheme="majorEastAsia" w:hint="eastAsia"/>
          <w:color w:val="000000"/>
          <w:kern w:val="2"/>
          <w:szCs w:val="22"/>
          <w:u w:val="single"/>
        </w:rPr>
        <w:t>歳</w:t>
      </w:r>
      <w:r w:rsidRPr="00553A8E">
        <w:rPr>
          <w:rFonts w:asciiTheme="majorEastAsia" w:eastAsiaTheme="majorEastAsia" w:hAnsiTheme="majorEastAsia" w:hint="eastAsia"/>
          <w:color w:val="000000"/>
          <w:kern w:val="2"/>
          <w:szCs w:val="22"/>
        </w:rPr>
        <w:t xml:space="preserve">　</w:t>
      </w:r>
      <w:r w:rsidR="00593384" w:rsidRPr="00553A8E">
        <w:rPr>
          <w:rFonts w:asciiTheme="majorEastAsia" w:eastAsiaTheme="majorEastAsia" w:hAnsiTheme="majorEastAsia" w:hint="eastAsia"/>
          <w:color w:val="000000"/>
          <w:kern w:val="2"/>
          <w:szCs w:val="22"/>
        </w:rPr>
        <w:t xml:space="preserve">　</w:t>
      </w:r>
      <w:r w:rsidR="00372CDF" w:rsidRPr="00553A8E">
        <w:rPr>
          <w:rFonts w:asciiTheme="majorEastAsia" w:eastAsiaTheme="majorEastAsia" w:hAnsiTheme="majorEastAsia" w:hint="eastAsia"/>
          <w:color w:val="000000"/>
          <w:kern w:val="2"/>
          <w:szCs w:val="22"/>
        </w:rPr>
        <w:t xml:space="preserve">　</w:t>
      </w:r>
      <w:r w:rsidR="00C126A9" w:rsidRPr="00553A8E">
        <w:rPr>
          <w:rFonts w:asciiTheme="majorEastAsia" w:eastAsiaTheme="majorEastAsia" w:hAnsiTheme="majorEastAsia" w:hint="eastAsia"/>
          <w:color w:val="000000"/>
          <w:kern w:val="2"/>
          <w:szCs w:val="22"/>
        </w:rPr>
        <w:t xml:space="preserve">　</w:t>
      </w:r>
      <w:r w:rsidR="0082094C" w:rsidRPr="00553A8E">
        <w:rPr>
          <w:rFonts w:asciiTheme="majorEastAsia" w:eastAsiaTheme="majorEastAsia" w:hAnsiTheme="majorEastAsia" w:hint="eastAsia"/>
          <w:color w:val="000000"/>
          <w:kern w:val="2"/>
          <w:szCs w:val="22"/>
        </w:rPr>
        <w:t xml:space="preserve">　</w:t>
      </w:r>
      <w:r w:rsidR="0024622A" w:rsidRPr="00553A8E">
        <w:rPr>
          <w:rFonts w:asciiTheme="majorEastAsia" w:eastAsiaTheme="majorEastAsia" w:hAnsiTheme="majorEastAsia" w:hint="eastAsia"/>
          <w:color w:val="000000"/>
          <w:kern w:val="2"/>
          <w:szCs w:val="22"/>
        </w:rPr>
        <w:t>記入者〔　父　・ 母 ・ その他（　　　　　）〕</w:t>
      </w:r>
    </w:p>
    <w:p w14:paraId="51B4DDB9" w14:textId="77777777" w:rsidR="002E05E1" w:rsidRPr="00553A8E" w:rsidRDefault="002E05E1" w:rsidP="00B90CED">
      <w:pPr>
        <w:spacing w:line="260" w:lineRule="exact"/>
        <w:rPr>
          <w:rFonts w:asciiTheme="majorEastAsia" w:eastAsiaTheme="majorEastAsia" w:hAnsiTheme="majorEastAsia"/>
          <w:color w:val="000000"/>
          <w:kern w:val="2"/>
          <w:szCs w:val="22"/>
        </w:rPr>
      </w:pPr>
    </w:p>
    <w:p w14:paraId="2797BB8C" w14:textId="3C42E336" w:rsidR="00B90CED" w:rsidRDefault="003D4945" w:rsidP="002E05E1">
      <w:pPr>
        <w:spacing w:line="260" w:lineRule="exact"/>
        <w:rPr>
          <w:rFonts w:asciiTheme="majorEastAsia" w:eastAsiaTheme="majorEastAsia" w:hAnsiTheme="majorEastAsia"/>
          <w:color w:val="000000"/>
          <w:kern w:val="2"/>
          <w:sz w:val="21"/>
          <w:szCs w:val="21"/>
        </w:rPr>
      </w:pPr>
      <w:r w:rsidRPr="00CF2E17">
        <w:rPr>
          <w:rFonts w:asciiTheme="majorEastAsia" w:eastAsiaTheme="majorEastAsia" w:hAnsiTheme="majorEastAsia" w:hint="eastAsia"/>
          <w:color w:val="000000"/>
          <w:kern w:val="2"/>
          <w:sz w:val="21"/>
          <w:szCs w:val="21"/>
        </w:rPr>
        <w:t>□重症心身障害児　□身体</w:t>
      </w:r>
      <w:r w:rsidR="00CF2E17" w:rsidRPr="00CF2E17">
        <w:rPr>
          <w:rFonts w:asciiTheme="majorEastAsia" w:eastAsiaTheme="majorEastAsia" w:hAnsiTheme="majorEastAsia" w:hint="eastAsia"/>
          <w:color w:val="000000"/>
          <w:kern w:val="2"/>
          <w:sz w:val="21"/>
          <w:szCs w:val="21"/>
        </w:rPr>
        <w:t>障害者手帳１級・２級所持　□愛の手帳１度・</w:t>
      </w:r>
      <w:r w:rsidRPr="00CF2E17">
        <w:rPr>
          <w:rFonts w:asciiTheme="majorEastAsia" w:eastAsiaTheme="majorEastAsia" w:hAnsiTheme="majorEastAsia" w:hint="eastAsia"/>
          <w:color w:val="000000"/>
          <w:kern w:val="2"/>
          <w:sz w:val="21"/>
          <w:szCs w:val="21"/>
        </w:rPr>
        <w:t>２度所持　□精神</w:t>
      </w:r>
      <w:r w:rsidR="00CF2E17" w:rsidRPr="00CF2E17">
        <w:rPr>
          <w:rFonts w:asciiTheme="majorEastAsia" w:eastAsiaTheme="majorEastAsia" w:hAnsiTheme="majorEastAsia" w:hint="eastAsia"/>
          <w:color w:val="000000"/>
          <w:kern w:val="2"/>
          <w:sz w:val="21"/>
          <w:szCs w:val="21"/>
        </w:rPr>
        <w:t>障害者保健福祉</w:t>
      </w:r>
      <w:r w:rsidRPr="00CF2E17">
        <w:rPr>
          <w:rFonts w:asciiTheme="majorEastAsia" w:eastAsiaTheme="majorEastAsia" w:hAnsiTheme="majorEastAsia" w:hint="eastAsia"/>
          <w:color w:val="000000"/>
          <w:kern w:val="2"/>
          <w:sz w:val="21"/>
          <w:szCs w:val="21"/>
        </w:rPr>
        <w:t>手帳１級所持</w:t>
      </w:r>
    </w:p>
    <w:p w14:paraId="773B332C" w14:textId="30CB6817" w:rsidR="00E9084B" w:rsidRDefault="00E9084B" w:rsidP="00CD3961">
      <w:pPr>
        <w:rPr>
          <w:rFonts w:asciiTheme="majorEastAsia" w:eastAsiaTheme="majorEastAsia" w:hAnsiTheme="majorEastAsia"/>
          <w:color w:val="000000"/>
          <w:kern w:val="2"/>
          <w:sz w:val="24"/>
          <w:szCs w:val="22"/>
          <w:u w:val="single"/>
        </w:rPr>
      </w:pPr>
    </w:p>
    <w:p w14:paraId="35E6B3D2" w14:textId="11176E3C" w:rsidR="00E9084B" w:rsidRPr="00E9084B" w:rsidRDefault="0049669A" w:rsidP="00E9084B">
      <w:pPr>
        <w:jc w:val="center"/>
        <w:rPr>
          <w:rFonts w:asciiTheme="majorEastAsia" w:eastAsiaTheme="majorEastAsia" w:hAnsiTheme="majorEastAsia"/>
          <w:color w:val="000000"/>
          <w:kern w:val="2"/>
          <w:sz w:val="24"/>
          <w:szCs w:val="22"/>
        </w:rPr>
      </w:pPr>
      <w:r w:rsidRPr="00553A8E">
        <w:rPr>
          <w:noProof/>
          <w:szCs w:val="22"/>
        </w:rPr>
        <mc:AlternateContent>
          <mc:Choice Requires="wps">
            <w:drawing>
              <wp:anchor distT="0" distB="0" distL="114300" distR="114300" simplePos="0" relativeHeight="251668480" behindDoc="0" locked="0" layoutInCell="1" allowOverlap="1" wp14:anchorId="30FE56F0" wp14:editId="3F3510CD">
                <wp:simplePos x="0" y="0"/>
                <wp:positionH relativeFrom="column">
                  <wp:posOffset>2609850</wp:posOffset>
                </wp:positionH>
                <wp:positionV relativeFrom="paragraph">
                  <wp:posOffset>8013479</wp:posOffset>
                </wp:positionV>
                <wp:extent cx="1038225" cy="1404620"/>
                <wp:effectExtent l="0" t="0" r="9525"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614EF037" w14:textId="5E3F3F4D" w:rsidR="00553A8E" w:rsidRPr="0049669A" w:rsidRDefault="0049669A">
                            <w:pPr>
                              <w:rPr>
                                <w:sz w:val="24"/>
                                <w:szCs w:val="24"/>
                              </w:rPr>
                            </w:pPr>
                            <w:r w:rsidRPr="0049669A">
                              <w:rPr>
                                <w:rFonts w:hint="eastAsia"/>
                                <w:sz w:val="24"/>
                                <w:szCs w:val="24"/>
                              </w:rPr>
                              <w:t>≪裏面あり≫</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0FE56F0" id="_x0000_t202" coordsize="21600,21600" o:spt="202" path="m,l,21600r21600,l21600,xe">
                <v:stroke joinstyle="miter"/>
                <v:path gradientshapeok="t" o:connecttype="rect"/>
              </v:shapetype>
              <v:shape id="_x0000_s1027" type="#_x0000_t202" style="position:absolute;left:0;text-align:left;margin-left:205.5pt;margin-top:631pt;width:81.75pt;height:110.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" stroked="f">
                <v:textbox style="mso-fit-shape-to-text:t">
                  <w:txbxContent>
                    <w:p w14:paraId="614EF037" w14:textId="5E3F3F4D" w:rsidR="00553A8E" w:rsidRPr="0049669A" w:rsidRDefault="0049669A">
                      <w:pPr>
                        <w:rPr>
                          <w:sz w:val="24"/>
                          <w:szCs w:val="24"/>
                        </w:rPr>
                      </w:pPr>
                      <w:r w:rsidRPr="0049669A">
                        <w:rPr>
                          <w:rFonts w:hint="eastAsia"/>
                          <w:sz w:val="24"/>
                          <w:szCs w:val="24"/>
                        </w:rPr>
                        <w:t>≪裏面あり≫</w:t>
                      </w:r>
                    </w:p>
                  </w:txbxContent>
                </v:textbox>
              </v:shape>
            </w:pict>
          </mc:Fallback>
        </mc:AlternateContent>
      </w:r>
      <w:r w:rsidR="00372CDF" w:rsidRPr="00553A8E">
        <w:rPr>
          <w:rFonts w:asciiTheme="majorEastAsia" w:eastAsiaTheme="majorEastAsia" w:hAnsiTheme="majorEastAsia" w:hint="eastAsia"/>
          <w:color w:val="000000"/>
          <w:kern w:val="2"/>
          <w:sz w:val="24"/>
          <w:szCs w:val="22"/>
          <w:u w:val="single"/>
        </w:rPr>
        <w:t>項目ごとに該当する</w:t>
      </w:r>
      <w:r w:rsidR="004B7C2C" w:rsidRPr="0049669A">
        <w:rPr>
          <w:rFonts w:asciiTheme="majorEastAsia" w:eastAsiaTheme="majorEastAsia" w:hAnsiTheme="majorEastAsia" w:hint="eastAsia"/>
          <w:b/>
          <w:color w:val="000000"/>
          <w:kern w:val="2"/>
          <w:sz w:val="24"/>
          <w:szCs w:val="24"/>
          <w:u w:val="single"/>
        </w:rPr>
        <w:t>□</w:t>
      </w:r>
      <w:r w:rsidR="00372CDF" w:rsidRPr="00553A8E">
        <w:rPr>
          <w:rFonts w:asciiTheme="majorEastAsia" w:eastAsiaTheme="majorEastAsia" w:hAnsiTheme="majorEastAsia" w:hint="eastAsia"/>
          <w:color w:val="000000"/>
          <w:kern w:val="2"/>
          <w:sz w:val="24"/>
          <w:szCs w:val="22"/>
          <w:u w:val="single"/>
        </w:rPr>
        <w:t>に</w:t>
      </w:r>
      <w:r w:rsidR="00372CDF" w:rsidRPr="00553A8E">
        <w:rPr>
          <w:rFonts w:asciiTheme="majorEastAsia" w:eastAsiaTheme="majorEastAsia" w:hAnsiTheme="majorEastAsia" w:cs="ＭＳ 明朝" w:hint="eastAsia"/>
          <w:color w:val="000000"/>
          <w:kern w:val="2"/>
          <w:sz w:val="24"/>
          <w:szCs w:val="22"/>
          <w:u w:val="single"/>
        </w:rPr>
        <w:t>チェック</w:t>
      </w:r>
      <w:r w:rsidR="00CF2E17">
        <w:rPr>
          <w:rFonts w:asciiTheme="majorEastAsia" w:eastAsiaTheme="majorEastAsia" w:hAnsiTheme="majorEastAsia" w:hint="eastAsia"/>
          <w:color w:val="000000"/>
          <w:kern w:val="2"/>
          <w:sz w:val="24"/>
          <w:szCs w:val="22"/>
          <w:u w:val="single"/>
        </w:rPr>
        <w:t>をし、ご提出</w:t>
      </w:r>
      <w:r w:rsidR="00372CDF" w:rsidRPr="00553A8E">
        <w:rPr>
          <w:rFonts w:asciiTheme="majorEastAsia" w:eastAsiaTheme="majorEastAsia" w:hAnsiTheme="majorEastAsia" w:hint="eastAsia"/>
          <w:color w:val="000000"/>
          <w:kern w:val="2"/>
          <w:sz w:val="24"/>
          <w:szCs w:val="22"/>
          <w:u w:val="single"/>
        </w:rPr>
        <w:t>ください</w:t>
      </w:r>
      <w:r w:rsidR="006A30FC" w:rsidRPr="00553A8E">
        <w:rPr>
          <w:rFonts w:asciiTheme="majorEastAsia" w:eastAsiaTheme="majorEastAsia" w:hAnsiTheme="majorEastAsia" w:hint="eastAsia"/>
          <w:color w:val="000000"/>
          <w:kern w:val="2"/>
          <w:sz w:val="24"/>
          <w:szCs w:val="22"/>
        </w:rPr>
        <w:t xml:space="preserve">　　</w:t>
      </w:r>
    </w:p>
    <w:tbl>
      <w:tblPr>
        <w:tblStyle w:val="a9"/>
        <w:tblW w:w="10627" w:type="dxa"/>
        <w:tblLook w:val="04A0" w:firstRow="1" w:lastRow="0" w:firstColumn="1" w:lastColumn="0" w:noHBand="0" w:noVBand="1"/>
      </w:tblPr>
      <w:tblGrid>
        <w:gridCol w:w="988"/>
        <w:gridCol w:w="1701"/>
        <w:gridCol w:w="1736"/>
        <w:gridCol w:w="1736"/>
        <w:gridCol w:w="1736"/>
        <w:gridCol w:w="1737"/>
        <w:gridCol w:w="993"/>
      </w:tblGrid>
      <w:tr w:rsidR="00760EFE" w:rsidRPr="004B5ADC" w14:paraId="6DBAE0A2" w14:textId="77777777" w:rsidTr="00760EFE">
        <w:trPr>
          <w:trHeight w:val="226"/>
        </w:trPr>
        <w:tc>
          <w:tcPr>
            <w:tcW w:w="988" w:type="dxa"/>
            <w:vMerge w:val="restart"/>
            <w:tcBorders>
              <w:top w:val="single" w:sz="12" w:space="0" w:color="auto"/>
              <w:left w:val="single" w:sz="12" w:space="0" w:color="auto"/>
            </w:tcBorders>
            <w:shd w:val="clear" w:color="auto" w:fill="FBD4B4" w:themeFill="accent6" w:themeFillTint="66"/>
          </w:tcPr>
          <w:p w14:paraId="61821348" w14:textId="77777777" w:rsidR="00760EFE" w:rsidRPr="004B5ADC" w:rsidRDefault="00760EFE" w:rsidP="00CD3961">
            <w:pPr>
              <w:spacing w:line="280" w:lineRule="exact"/>
              <w:jc w:val="center"/>
              <w:rPr>
                <w:rFonts w:asciiTheme="majorEastAsia" w:eastAsiaTheme="majorEastAsia" w:hAnsiTheme="majorEastAsia"/>
                <w:b/>
                <w:color w:val="000000"/>
                <w:kern w:val="2"/>
                <w:sz w:val="18"/>
                <w:szCs w:val="18"/>
              </w:rPr>
            </w:pPr>
            <w:r w:rsidRPr="004B5ADC">
              <w:rPr>
                <w:rFonts w:asciiTheme="majorEastAsia" w:eastAsiaTheme="majorEastAsia" w:hAnsiTheme="majorEastAsia" w:hint="eastAsia"/>
                <w:b/>
                <w:color w:val="000000"/>
                <w:kern w:val="2"/>
                <w:sz w:val="18"/>
                <w:szCs w:val="18"/>
              </w:rPr>
              <w:t>領域</w:t>
            </w:r>
          </w:p>
        </w:tc>
        <w:tc>
          <w:tcPr>
            <w:tcW w:w="1701" w:type="dxa"/>
            <w:vMerge w:val="restart"/>
            <w:tcBorders>
              <w:top w:val="single" w:sz="12" w:space="0" w:color="auto"/>
              <w:right w:val="double" w:sz="4" w:space="0" w:color="auto"/>
            </w:tcBorders>
            <w:shd w:val="clear" w:color="auto" w:fill="FBD4B4" w:themeFill="accent6" w:themeFillTint="66"/>
          </w:tcPr>
          <w:p w14:paraId="562A8A9F" w14:textId="77777777" w:rsidR="00760EFE" w:rsidRPr="004B5ADC" w:rsidRDefault="00760EFE" w:rsidP="00CD3961">
            <w:pPr>
              <w:spacing w:line="280" w:lineRule="exact"/>
              <w:jc w:val="center"/>
              <w:rPr>
                <w:rFonts w:asciiTheme="majorEastAsia" w:eastAsiaTheme="majorEastAsia" w:hAnsiTheme="majorEastAsia"/>
                <w:b/>
                <w:color w:val="000000"/>
                <w:kern w:val="2"/>
                <w:sz w:val="18"/>
                <w:szCs w:val="18"/>
              </w:rPr>
            </w:pPr>
            <w:r w:rsidRPr="004B5ADC">
              <w:rPr>
                <w:rFonts w:asciiTheme="majorEastAsia" w:eastAsiaTheme="majorEastAsia" w:hAnsiTheme="majorEastAsia" w:hint="eastAsia"/>
                <w:b/>
                <w:color w:val="000000"/>
                <w:kern w:val="2"/>
                <w:sz w:val="18"/>
                <w:szCs w:val="18"/>
              </w:rPr>
              <w:t>項目</w:t>
            </w:r>
          </w:p>
        </w:tc>
        <w:tc>
          <w:tcPr>
            <w:tcW w:w="7938" w:type="dxa"/>
            <w:gridSpan w:val="5"/>
            <w:tcBorders>
              <w:top w:val="single" w:sz="12" w:space="0" w:color="auto"/>
              <w:left w:val="double" w:sz="4" w:space="0" w:color="auto"/>
              <w:right w:val="single" w:sz="12" w:space="0" w:color="auto"/>
            </w:tcBorders>
            <w:shd w:val="clear" w:color="auto" w:fill="FBD4B4" w:themeFill="accent6" w:themeFillTint="66"/>
          </w:tcPr>
          <w:p w14:paraId="3914CAF5" w14:textId="77777777" w:rsidR="00760EFE" w:rsidRPr="004B5ADC" w:rsidRDefault="00760EFE" w:rsidP="00CD3961">
            <w:pPr>
              <w:spacing w:line="280" w:lineRule="exact"/>
              <w:jc w:val="center"/>
              <w:rPr>
                <w:rFonts w:asciiTheme="majorEastAsia" w:eastAsiaTheme="majorEastAsia" w:hAnsiTheme="majorEastAsia"/>
                <w:b/>
                <w:color w:val="000000"/>
                <w:kern w:val="2"/>
                <w:sz w:val="18"/>
                <w:szCs w:val="18"/>
              </w:rPr>
            </w:pPr>
            <w:r w:rsidRPr="004B5ADC">
              <w:rPr>
                <w:rFonts w:asciiTheme="majorEastAsia" w:eastAsiaTheme="majorEastAsia" w:hAnsiTheme="majorEastAsia" w:hint="eastAsia"/>
                <w:b/>
                <w:color w:val="000000"/>
                <w:kern w:val="2"/>
                <w:sz w:val="18"/>
                <w:szCs w:val="18"/>
              </w:rPr>
              <w:t>判断項目</w:t>
            </w:r>
          </w:p>
        </w:tc>
      </w:tr>
      <w:tr w:rsidR="00760EFE" w:rsidRPr="004B5ADC" w14:paraId="1D853D6C" w14:textId="77777777" w:rsidTr="00760EFE">
        <w:trPr>
          <w:trHeight w:val="266"/>
        </w:trPr>
        <w:tc>
          <w:tcPr>
            <w:tcW w:w="988" w:type="dxa"/>
            <w:vMerge/>
            <w:tcBorders>
              <w:left w:val="single" w:sz="12" w:space="0" w:color="auto"/>
            </w:tcBorders>
          </w:tcPr>
          <w:p w14:paraId="35489991" w14:textId="77777777" w:rsidR="00760EFE" w:rsidRPr="004B5ADC" w:rsidRDefault="00760EFE" w:rsidP="00CD3961">
            <w:pPr>
              <w:spacing w:line="280" w:lineRule="exact"/>
              <w:jc w:val="center"/>
              <w:rPr>
                <w:rFonts w:asciiTheme="majorEastAsia" w:eastAsiaTheme="majorEastAsia" w:hAnsiTheme="majorEastAsia"/>
                <w:b/>
                <w:color w:val="000000"/>
                <w:kern w:val="2"/>
                <w:sz w:val="18"/>
                <w:szCs w:val="18"/>
              </w:rPr>
            </w:pPr>
          </w:p>
        </w:tc>
        <w:tc>
          <w:tcPr>
            <w:tcW w:w="1701" w:type="dxa"/>
            <w:vMerge/>
            <w:tcBorders>
              <w:right w:val="double" w:sz="4" w:space="0" w:color="auto"/>
            </w:tcBorders>
          </w:tcPr>
          <w:p w14:paraId="3D382D1D" w14:textId="77777777" w:rsidR="00760EFE" w:rsidRPr="004B5ADC" w:rsidRDefault="00760EFE" w:rsidP="00CD3961">
            <w:pPr>
              <w:spacing w:line="280" w:lineRule="exact"/>
              <w:jc w:val="center"/>
              <w:rPr>
                <w:rFonts w:asciiTheme="majorEastAsia" w:eastAsiaTheme="majorEastAsia" w:hAnsiTheme="majorEastAsia"/>
                <w:b/>
                <w:color w:val="000000"/>
                <w:kern w:val="2"/>
                <w:sz w:val="18"/>
                <w:szCs w:val="18"/>
              </w:rPr>
            </w:pPr>
          </w:p>
        </w:tc>
        <w:tc>
          <w:tcPr>
            <w:tcW w:w="1736" w:type="dxa"/>
            <w:tcBorders>
              <w:left w:val="double" w:sz="4" w:space="0" w:color="auto"/>
            </w:tcBorders>
            <w:shd w:val="clear" w:color="auto" w:fill="FBD4B4" w:themeFill="accent6" w:themeFillTint="66"/>
          </w:tcPr>
          <w:p w14:paraId="2F27786B" w14:textId="77777777" w:rsidR="00760EFE" w:rsidRPr="004B5ADC" w:rsidRDefault="00760EFE" w:rsidP="00CD3961">
            <w:pPr>
              <w:pStyle w:val="aa"/>
              <w:numPr>
                <w:ilvl w:val="0"/>
                <w:numId w:val="26"/>
              </w:numPr>
              <w:spacing w:line="280" w:lineRule="exact"/>
              <w:ind w:leftChars="0"/>
              <w:jc w:val="center"/>
              <w:rPr>
                <w:rFonts w:asciiTheme="majorEastAsia" w:eastAsiaTheme="majorEastAsia" w:hAnsiTheme="majorEastAsia"/>
                <w:b/>
                <w:color w:val="000000"/>
                <w:kern w:val="2"/>
                <w:sz w:val="20"/>
                <w:szCs w:val="18"/>
              </w:rPr>
            </w:pPr>
          </w:p>
        </w:tc>
        <w:tc>
          <w:tcPr>
            <w:tcW w:w="1736" w:type="dxa"/>
            <w:shd w:val="clear" w:color="auto" w:fill="FBD4B4" w:themeFill="accent6" w:themeFillTint="66"/>
          </w:tcPr>
          <w:p w14:paraId="18437445" w14:textId="77777777" w:rsidR="00760EFE" w:rsidRPr="004B5ADC" w:rsidRDefault="00760EFE" w:rsidP="00CD3961">
            <w:pPr>
              <w:pStyle w:val="aa"/>
              <w:numPr>
                <w:ilvl w:val="0"/>
                <w:numId w:val="26"/>
              </w:numPr>
              <w:spacing w:line="280" w:lineRule="exact"/>
              <w:ind w:leftChars="0"/>
              <w:jc w:val="center"/>
              <w:rPr>
                <w:rFonts w:asciiTheme="majorEastAsia" w:eastAsiaTheme="majorEastAsia" w:hAnsiTheme="majorEastAsia"/>
                <w:b/>
                <w:color w:val="000000"/>
                <w:kern w:val="2"/>
                <w:sz w:val="20"/>
                <w:szCs w:val="18"/>
              </w:rPr>
            </w:pPr>
          </w:p>
        </w:tc>
        <w:tc>
          <w:tcPr>
            <w:tcW w:w="1736" w:type="dxa"/>
            <w:shd w:val="clear" w:color="auto" w:fill="FBD4B4" w:themeFill="accent6" w:themeFillTint="66"/>
          </w:tcPr>
          <w:p w14:paraId="6ED034E9" w14:textId="77777777" w:rsidR="00760EFE" w:rsidRPr="004B5ADC" w:rsidRDefault="00760EFE" w:rsidP="00CD3961">
            <w:pPr>
              <w:pStyle w:val="aa"/>
              <w:numPr>
                <w:ilvl w:val="0"/>
                <w:numId w:val="26"/>
              </w:numPr>
              <w:spacing w:line="280" w:lineRule="exact"/>
              <w:ind w:leftChars="0"/>
              <w:jc w:val="center"/>
              <w:rPr>
                <w:rFonts w:asciiTheme="majorEastAsia" w:eastAsiaTheme="majorEastAsia" w:hAnsiTheme="majorEastAsia"/>
                <w:b/>
                <w:color w:val="000000"/>
                <w:kern w:val="2"/>
                <w:sz w:val="20"/>
                <w:szCs w:val="18"/>
              </w:rPr>
            </w:pPr>
          </w:p>
        </w:tc>
        <w:tc>
          <w:tcPr>
            <w:tcW w:w="1737" w:type="dxa"/>
            <w:shd w:val="clear" w:color="auto" w:fill="FBD4B4" w:themeFill="accent6" w:themeFillTint="66"/>
          </w:tcPr>
          <w:p w14:paraId="448AB12D" w14:textId="77777777" w:rsidR="00760EFE" w:rsidRPr="004B5ADC" w:rsidRDefault="00760EFE" w:rsidP="00CD3961">
            <w:pPr>
              <w:pStyle w:val="aa"/>
              <w:numPr>
                <w:ilvl w:val="0"/>
                <w:numId w:val="26"/>
              </w:numPr>
              <w:spacing w:line="280" w:lineRule="exact"/>
              <w:ind w:leftChars="0"/>
              <w:jc w:val="center"/>
              <w:rPr>
                <w:rFonts w:asciiTheme="majorEastAsia" w:eastAsiaTheme="majorEastAsia" w:hAnsiTheme="majorEastAsia"/>
                <w:b/>
                <w:color w:val="000000"/>
                <w:kern w:val="2"/>
                <w:sz w:val="20"/>
                <w:szCs w:val="18"/>
              </w:rPr>
            </w:pPr>
          </w:p>
        </w:tc>
        <w:tc>
          <w:tcPr>
            <w:tcW w:w="993" w:type="dxa"/>
            <w:tcBorders>
              <w:right w:val="single" w:sz="12" w:space="0" w:color="auto"/>
            </w:tcBorders>
            <w:shd w:val="clear" w:color="auto" w:fill="FBD4B4" w:themeFill="accent6" w:themeFillTint="66"/>
          </w:tcPr>
          <w:p w14:paraId="17BBDFCB" w14:textId="77777777" w:rsidR="00760EFE" w:rsidRPr="004B5ADC" w:rsidRDefault="00760EFE" w:rsidP="00CD3961">
            <w:pPr>
              <w:pStyle w:val="aa"/>
              <w:numPr>
                <w:ilvl w:val="0"/>
                <w:numId w:val="26"/>
              </w:numPr>
              <w:spacing w:line="280" w:lineRule="exact"/>
              <w:ind w:leftChars="0"/>
              <w:jc w:val="center"/>
              <w:rPr>
                <w:rFonts w:asciiTheme="majorEastAsia" w:eastAsiaTheme="majorEastAsia" w:hAnsiTheme="majorEastAsia"/>
                <w:b/>
                <w:color w:val="000000"/>
                <w:kern w:val="2"/>
                <w:sz w:val="18"/>
                <w:szCs w:val="18"/>
              </w:rPr>
            </w:pPr>
          </w:p>
        </w:tc>
      </w:tr>
      <w:tr w:rsidR="004B7C2C" w:rsidRPr="00553A8E" w14:paraId="65CBBAA4" w14:textId="77777777" w:rsidTr="004A5842">
        <w:trPr>
          <w:trHeight w:val="907"/>
        </w:trPr>
        <w:tc>
          <w:tcPr>
            <w:tcW w:w="988" w:type="dxa"/>
            <w:vMerge w:val="restart"/>
            <w:tcBorders>
              <w:left w:val="single" w:sz="12" w:space="0" w:color="auto"/>
            </w:tcBorders>
          </w:tcPr>
          <w:p w14:paraId="06752FA5" w14:textId="78E9D5A5"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1.健康・生活</w:t>
            </w:r>
          </w:p>
        </w:tc>
        <w:tc>
          <w:tcPr>
            <w:tcW w:w="1701" w:type="dxa"/>
            <w:tcBorders>
              <w:right w:val="double" w:sz="4" w:space="0" w:color="auto"/>
            </w:tcBorders>
          </w:tcPr>
          <w:p w14:paraId="58B1715B" w14:textId="1A237255"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（1）食事</w:t>
            </w:r>
          </w:p>
        </w:tc>
        <w:tc>
          <w:tcPr>
            <w:tcW w:w="1736" w:type="dxa"/>
            <w:tcBorders>
              <w:left w:val="double" w:sz="4" w:space="0" w:color="auto"/>
            </w:tcBorders>
          </w:tcPr>
          <w:p w14:paraId="2A56948A" w14:textId="48C8915B"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5507565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一人で食べることができる</w:t>
            </w:r>
          </w:p>
        </w:tc>
        <w:tc>
          <w:tcPr>
            <w:tcW w:w="1736" w:type="dxa"/>
          </w:tcPr>
          <w:p w14:paraId="568D3BDC" w14:textId="7C09830E"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90405169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見守りや声かけがあれば食べることができる</w:t>
            </w:r>
          </w:p>
        </w:tc>
        <w:tc>
          <w:tcPr>
            <w:tcW w:w="1736" w:type="dxa"/>
          </w:tcPr>
          <w:p w14:paraId="033E5CF0" w14:textId="3B81A8F3"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151444878"/>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一部支援が必要である</w:t>
            </w:r>
          </w:p>
        </w:tc>
        <w:tc>
          <w:tcPr>
            <w:tcW w:w="1737" w:type="dxa"/>
          </w:tcPr>
          <w:p w14:paraId="0A8019E4" w14:textId="3C1A07E8"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17854937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常に支援が必要である</w:t>
            </w:r>
          </w:p>
        </w:tc>
        <w:tc>
          <w:tcPr>
            <w:tcW w:w="993" w:type="dxa"/>
            <w:tcBorders>
              <w:right w:val="single" w:sz="12" w:space="0" w:color="auto"/>
            </w:tcBorders>
          </w:tcPr>
          <w:p w14:paraId="6F6DE3DE"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r>
      <w:tr w:rsidR="004B7C2C" w:rsidRPr="00553A8E" w14:paraId="448B6ADB" w14:textId="77777777" w:rsidTr="00553A8E">
        <w:tc>
          <w:tcPr>
            <w:tcW w:w="988" w:type="dxa"/>
            <w:vMerge/>
            <w:tcBorders>
              <w:left w:val="single" w:sz="12" w:space="0" w:color="auto"/>
            </w:tcBorders>
          </w:tcPr>
          <w:p w14:paraId="53C41200"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23F35D79" w14:textId="0C8F55DD"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（2）排せつ</w:t>
            </w:r>
          </w:p>
        </w:tc>
        <w:tc>
          <w:tcPr>
            <w:tcW w:w="1736" w:type="dxa"/>
            <w:tcBorders>
              <w:left w:val="double" w:sz="4" w:space="0" w:color="auto"/>
            </w:tcBorders>
          </w:tcPr>
          <w:p w14:paraId="4A55ABC5" w14:textId="1FA87D85"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20303183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一人でトイレに移動して排せつすることができる</w:t>
            </w:r>
          </w:p>
        </w:tc>
        <w:tc>
          <w:tcPr>
            <w:tcW w:w="1736" w:type="dxa"/>
          </w:tcPr>
          <w:p w14:paraId="53AB82FA" w14:textId="0328ADC7"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91238306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見守りや声かけがあればトイレに移動して排せつすることができる</w:t>
            </w:r>
          </w:p>
        </w:tc>
        <w:tc>
          <w:tcPr>
            <w:tcW w:w="1736" w:type="dxa"/>
          </w:tcPr>
          <w:p w14:paraId="75CC8590" w14:textId="56D975A2"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1309887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5D2788" w:rsidRPr="00553A8E">
              <w:rPr>
                <w:rFonts w:asciiTheme="majorEastAsia" w:eastAsiaTheme="majorEastAsia" w:hAnsiTheme="majorEastAsia" w:hint="eastAsia"/>
                <w:color w:val="000000"/>
                <w:kern w:val="2"/>
                <w:sz w:val="18"/>
                <w:szCs w:val="18"/>
              </w:rPr>
              <w:t>一部支援</w:t>
            </w:r>
            <w:r w:rsidR="00171AF3" w:rsidRPr="00553A8E">
              <w:rPr>
                <w:rFonts w:asciiTheme="majorEastAsia" w:eastAsiaTheme="majorEastAsia" w:hAnsiTheme="majorEastAsia" w:hint="eastAsia"/>
                <w:color w:val="000000"/>
                <w:kern w:val="2"/>
                <w:sz w:val="18"/>
                <w:szCs w:val="18"/>
              </w:rPr>
              <w:t>が必要である</w:t>
            </w:r>
          </w:p>
        </w:tc>
        <w:tc>
          <w:tcPr>
            <w:tcW w:w="1737" w:type="dxa"/>
          </w:tcPr>
          <w:p w14:paraId="422CCFDC" w14:textId="1B3CBFF5"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531255461"/>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常に支援が必要である</w:t>
            </w:r>
          </w:p>
        </w:tc>
        <w:tc>
          <w:tcPr>
            <w:tcW w:w="993" w:type="dxa"/>
            <w:tcBorders>
              <w:right w:val="single" w:sz="12" w:space="0" w:color="auto"/>
            </w:tcBorders>
          </w:tcPr>
          <w:p w14:paraId="4C2F1026"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r>
      <w:tr w:rsidR="004B7C2C" w:rsidRPr="00553A8E" w14:paraId="4EA2788F" w14:textId="77777777" w:rsidTr="00553A8E">
        <w:tc>
          <w:tcPr>
            <w:tcW w:w="988" w:type="dxa"/>
            <w:vMerge/>
            <w:tcBorders>
              <w:left w:val="single" w:sz="12" w:space="0" w:color="auto"/>
            </w:tcBorders>
          </w:tcPr>
          <w:p w14:paraId="338F205C"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14D94A3B" w14:textId="14652995"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（3）入浴</w:t>
            </w:r>
          </w:p>
        </w:tc>
        <w:tc>
          <w:tcPr>
            <w:tcW w:w="1736" w:type="dxa"/>
            <w:tcBorders>
              <w:left w:val="double" w:sz="4" w:space="0" w:color="auto"/>
            </w:tcBorders>
          </w:tcPr>
          <w:p w14:paraId="6F0186FB" w14:textId="0678BB7A"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69770033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一人で入浴することができる</w:t>
            </w:r>
          </w:p>
        </w:tc>
        <w:tc>
          <w:tcPr>
            <w:tcW w:w="1736" w:type="dxa"/>
          </w:tcPr>
          <w:p w14:paraId="28A44B50" w14:textId="3CF4BF9B"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361512568"/>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見守りや声かけがあれば入浴することができる</w:t>
            </w:r>
          </w:p>
        </w:tc>
        <w:tc>
          <w:tcPr>
            <w:tcW w:w="1736" w:type="dxa"/>
          </w:tcPr>
          <w:p w14:paraId="41EA06EB" w14:textId="7E88CDAE"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19053185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5D2788" w:rsidRPr="00553A8E">
              <w:rPr>
                <w:rFonts w:asciiTheme="majorEastAsia" w:eastAsiaTheme="majorEastAsia" w:hAnsiTheme="majorEastAsia" w:hint="eastAsia"/>
                <w:color w:val="000000"/>
                <w:kern w:val="2"/>
                <w:sz w:val="18"/>
                <w:szCs w:val="18"/>
              </w:rPr>
              <w:t>一部支援</w:t>
            </w:r>
            <w:r w:rsidR="00171AF3" w:rsidRPr="00553A8E">
              <w:rPr>
                <w:rFonts w:asciiTheme="majorEastAsia" w:eastAsiaTheme="majorEastAsia" w:hAnsiTheme="majorEastAsia" w:hint="eastAsia"/>
                <w:color w:val="000000"/>
                <w:kern w:val="2"/>
                <w:sz w:val="18"/>
                <w:szCs w:val="18"/>
              </w:rPr>
              <w:t>が必要である</w:t>
            </w:r>
          </w:p>
        </w:tc>
        <w:tc>
          <w:tcPr>
            <w:tcW w:w="1737" w:type="dxa"/>
          </w:tcPr>
          <w:p w14:paraId="4A182A74" w14:textId="70C623EB"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861660811"/>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常に支援が必要である</w:t>
            </w:r>
          </w:p>
        </w:tc>
        <w:tc>
          <w:tcPr>
            <w:tcW w:w="993" w:type="dxa"/>
            <w:tcBorders>
              <w:right w:val="single" w:sz="12" w:space="0" w:color="auto"/>
            </w:tcBorders>
          </w:tcPr>
          <w:p w14:paraId="1C21901D"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r>
      <w:tr w:rsidR="004B7C2C" w:rsidRPr="00553A8E" w14:paraId="7C1BEB06" w14:textId="77777777" w:rsidTr="00553A8E">
        <w:tc>
          <w:tcPr>
            <w:tcW w:w="988" w:type="dxa"/>
            <w:vMerge/>
            <w:tcBorders>
              <w:left w:val="single" w:sz="12" w:space="0" w:color="auto"/>
              <w:bottom w:val="single" w:sz="12" w:space="0" w:color="auto"/>
            </w:tcBorders>
          </w:tcPr>
          <w:p w14:paraId="49F7DF7D"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701" w:type="dxa"/>
            <w:tcBorders>
              <w:bottom w:val="single" w:sz="12" w:space="0" w:color="auto"/>
              <w:right w:val="double" w:sz="4" w:space="0" w:color="auto"/>
            </w:tcBorders>
          </w:tcPr>
          <w:p w14:paraId="45459A92" w14:textId="54092E1C"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（4）衣類の着脱</w:t>
            </w:r>
          </w:p>
        </w:tc>
        <w:tc>
          <w:tcPr>
            <w:tcW w:w="1736" w:type="dxa"/>
            <w:tcBorders>
              <w:left w:val="double" w:sz="4" w:space="0" w:color="auto"/>
              <w:bottom w:val="single" w:sz="12" w:space="0" w:color="auto"/>
            </w:tcBorders>
          </w:tcPr>
          <w:p w14:paraId="1A47BCEA" w14:textId="1ABAAD4D"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731301368"/>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一人で衣類の着脱ができる</w:t>
            </w:r>
          </w:p>
        </w:tc>
        <w:tc>
          <w:tcPr>
            <w:tcW w:w="1736" w:type="dxa"/>
            <w:tcBorders>
              <w:bottom w:val="single" w:sz="12" w:space="0" w:color="auto"/>
            </w:tcBorders>
          </w:tcPr>
          <w:p w14:paraId="4D2729BC" w14:textId="1FBECD49"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80136674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見守りや声かけがあれば衣類の着脱ができる</w:t>
            </w:r>
          </w:p>
        </w:tc>
        <w:tc>
          <w:tcPr>
            <w:tcW w:w="1736" w:type="dxa"/>
            <w:tcBorders>
              <w:bottom w:val="single" w:sz="12" w:space="0" w:color="auto"/>
            </w:tcBorders>
          </w:tcPr>
          <w:p w14:paraId="7278EB22" w14:textId="40406DCB"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71394785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5D2788" w:rsidRPr="00553A8E">
              <w:rPr>
                <w:rFonts w:asciiTheme="majorEastAsia" w:eastAsiaTheme="majorEastAsia" w:hAnsiTheme="majorEastAsia" w:hint="eastAsia"/>
                <w:color w:val="000000"/>
                <w:kern w:val="2"/>
                <w:sz w:val="18"/>
                <w:szCs w:val="18"/>
              </w:rPr>
              <w:t>一部支援</w:t>
            </w:r>
            <w:r w:rsidR="00171AF3" w:rsidRPr="00553A8E">
              <w:rPr>
                <w:rFonts w:asciiTheme="majorEastAsia" w:eastAsiaTheme="majorEastAsia" w:hAnsiTheme="majorEastAsia" w:hint="eastAsia"/>
                <w:color w:val="000000"/>
                <w:kern w:val="2"/>
                <w:sz w:val="18"/>
                <w:szCs w:val="18"/>
              </w:rPr>
              <w:t>が必要である</w:t>
            </w:r>
          </w:p>
        </w:tc>
        <w:tc>
          <w:tcPr>
            <w:tcW w:w="1737" w:type="dxa"/>
            <w:tcBorders>
              <w:bottom w:val="single" w:sz="12" w:space="0" w:color="auto"/>
            </w:tcBorders>
          </w:tcPr>
          <w:p w14:paraId="23E16F64" w14:textId="10B0632E"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59852259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常に支援が必要である</w:t>
            </w:r>
          </w:p>
        </w:tc>
        <w:tc>
          <w:tcPr>
            <w:tcW w:w="993" w:type="dxa"/>
            <w:tcBorders>
              <w:bottom w:val="single" w:sz="12" w:space="0" w:color="auto"/>
              <w:right w:val="single" w:sz="12" w:space="0" w:color="auto"/>
            </w:tcBorders>
          </w:tcPr>
          <w:p w14:paraId="1A7B0282"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r>
      <w:tr w:rsidR="004B7C2C" w:rsidRPr="00553A8E" w14:paraId="28D89184" w14:textId="77777777" w:rsidTr="00553A8E">
        <w:tc>
          <w:tcPr>
            <w:tcW w:w="988" w:type="dxa"/>
            <w:vMerge w:val="restart"/>
            <w:tcBorders>
              <w:top w:val="single" w:sz="12" w:space="0" w:color="auto"/>
              <w:left w:val="single" w:sz="12" w:space="0" w:color="auto"/>
            </w:tcBorders>
          </w:tcPr>
          <w:p w14:paraId="56142F0D" w14:textId="6D40E02F"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2.感覚・運動</w:t>
            </w:r>
          </w:p>
        </w:tc>
        <w:tc>
          <w:tcPr>
            <w:tcW w:w="1701" w:type="dxa"/>
            <w:tcBorders>
              <w:top w:val="single" w:sz="12" w:space="0" w:color="auto"/>
              <w:right w:val="double" w:sz="4" w:space="0" w:color="auto"/>
            </w:tcBorders>
          </w:tcPr>
          <w:p w14:paraId="1A3ED16C" w14:textId="77777777" w:rsidR="005D2788"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（5）感覚器官</w:t>
            </w:r>
          </w:p>
          <w:p w14:paraId="5F5DF8E3" w14:textId="49AD5912"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（聞こえ）</w:t>
            </w:r>
          </w:p>
        </w:tc>
        <w:tc>
          <w:tcPr>
            <w:tcW w:w="1736" w:type="dxa"/>
            <w:tcBorders>
              <w:top w:val="single" w:sz="12" w:space="0" w:color="auto"/>
              <w:left w:val="double" w:sz="4" w:space="0" w:color="auto"/>
            </w:tcBorders>
          </w:tcPr>
          <w:p w14:paraId="3321FD46" w14:textId="4E8C9E8C"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552186623"/>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特に問題がなく聞こえる</w:t>
            </w:r>
          </w:p>
        </w:tc>
        <w:tc>
          <w:tcPr>
            <w:tcW w:w="1736" w:type="dxa"/>
            <w:tcBorders>
              <w:top w:val="single" w:sz="12" w:space="0" w:color="auto"/>
            </w:tcBorders>
          </w:tcPr>
          <w:p w14:paraId="39FE33FB" w14:textId="257F448D"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560443532"/>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補聴器などの補助装具があえば聞こえる</w:t>
            </w:r>
          </w:p>
        </w:tc>
        <w:tc>
          <w:tcPr>
            <w:tcW w:w="1736" w:type="dxa"/>
            <w:tcBorders>
              <w:top w:val="single" w:sz="12" w:space="0" w:color="auto"/>
            </w:tcBorders>
          </w:tcPr>
          <w:p w14:paraId="681CFDF2" w14:textId="75F4E9FA"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62885664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聞き取りにくい音がある/過敏等で補助装具が必要である</w:t>
            </w:r>
          </w:p>
        </w:tc>
        <w:tc>
          <w:tcPr>
            <w:tcW w:w="1737" w:type="dxa"/>
            <w:tcBorders>
              <w:top w:val="single" w:sz="12" w:space="0" w:color="auto"/>
            </w:tcBorders>
          </w:tcPr>
          <w:p w14:paraId="3B471DFB" w14:textId="36B934DC"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531260238"/>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音や声を聞き取ることが難しい</w:t>
            </w:r>
          </w:p>
        </w:tc>
        <w:tc>
          <w:tcPr>
            <w:tcW w:w="993" w:type="dxa"/>
            <w:tcBorders>
              <w:top w:val="single" w:sz="12" w:space="0" w:color="auto"/>
              <w:right w:val="single" w:sz="12" w:space="0" w:color="auto"/>
            </w:tcBorders>
          </w:tcPr>
          <w:p w14:paraId="325603B2"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r>
      <w:tr w:rsidR="004B7C2C" w:rsidRPr="00553A8E" w14:paraId="09F40AE7" w14:textId="77777777" w:rsidTr="00553A8E">
        <w:tc>
          <w:tcPr>
            <w:tcW w:w="988" w:type="dxa"/>
            <w:vMerge/>
            <w:tcBorders>
              <w:left w:val="single" w:sz="12" w:space="0" w:color="auto"/>
            </w:tcBorders>
          </w:tcPr>
          <w:p w14:paraId="1753443B"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4B25244B"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（6</w:t>
            </w:r>
            <w:r w:rsidR="005D2788" w:rsidRPr="00553A8E">
              <w:rPr>
                <w:rFonts w:asciiTheme="majorEastAsia" w:eastAsiaTheme="majorEastAsia" w:hAnsiTheme="majorEastAsia" w:hint="eastAsia"/>
                <w:color w:val="000000"/>
                <w:kern w:val="2"/>
                <w:sz w:val="18"/>
                <w:szCs w:val="18"/>
              </w:rPr>
              <w:t>）感覚器官</w:t>
            </w:r>
          </w:p>
          <w:p w14:paraId="522E277D" w14:textId="3F24CD74" w:rsidR="005D2788" w:rsidRPr="00553A8E" w:rsidRDefault="005D2788"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(口腔機能</w:t>
            </w:r>
            <w:r w:rsidRPr="00553A8E">
              <w:rPr>
                <w:rFonts w:asciiTheme="majorEastAsia" w:eastAsiaTheme="majorEastAsia" w:hAnsiTheme="majorEastAsia"/>
                <w:color w:val="000000"/>
                <w:kern w:val="2"/>
                <w:sz w:val="18"/>
                <w:szCs w:val="18"/>
              </w:rPr>
              <w:t>)</w:t>
            </w:r>
          </w:p>
          <w:p w14:paraId="706D45A6" w14:textId="2E1AB8BE" w:rsidR="005D2788" w:rsidRPr="00553A8E" w:rsidRDefault="005D2788" w:rsidP="00CD3961">
            <w:pPr>
              <w:spacing w:line="280" w:lineRule="exact"/>
              <w:jc w:val="left"/>
              <w:rPr>
                <w:rFonts w:asciiTheme="majorEastAsia" w:eastAsiaTheme="majorEastAsia" w:hAnsiTheme="majorEastAsia"/>
                <w:color w:val="000000"/>
                <w:kern w:val="2"/>
                <w:sz w:val="18"/>
                <w:szCs w:val="18"/>
              </w:rPr>
            </w:pPr>
          </w:p>
        </w:tc>
        <w:tc>
          <w:tcPr>
            <w:tcW w:w="1736" w:type="dxa"/>
            <w:tcBorders>
              <w:left w:val="double" w:sz="4" w:space="0" w:color="auto"/>
            </w:tcBorders>
          </w:tcPr>
          <w:p w14:paraId="2B15F6AE" w14:textId="4B9823AA"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651408783"/>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噛んで飲み込むことができる</w:t>
            </w:r>
          </w:p>
        </w:tc>
        <w:tc>
          <w:tcPr>
            <w:tcW w:w="1736" w:type="dxa"/>
          </w:tcPr>
          <w:p w14:paraId="04A530FB" w14:textId="0FEB6BF7"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47178702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柔らかい食べ物を押しつぶして食べることができる</w:t>
            </w:r>
          </w:p>
        </w:tc>
        <w:tc>
          <w:tcPr>
            <w:tcW w:w="1736" w:type="dxa"/>
          </w:tcPr>
          <w:p w14:paraId="5054B066" w14:textId="549CB603"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291641702"/>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介助があれば口を開き、口を閉じて飲み込むことができる</w:t>
            </w:r>
          </w:p>
        </w:tc>
        <w:tc>
          <w:tcPr>
            <w:tcW w:w="1737" w:type="dxa"/>
          </w:tcPr>
          <w:p w14:paraId="5C002121" w14:textId="3926C59A"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751011544"/>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哺乳瓶などを使用している/口から食べることが難しい</w:t>
            </w:r>
          </w:p>
        </w:tc>
        <w:tc>
          <w:tcPr>
            <w:tcW w:w="993" w:type="dxa"/>
            <w:tcBorders>
              <w:right w:val="single" w:sz="12" w:space="0" w:color="auto"/>
            </w:tcBorders>
          </w:tcPr>
          <w:p w14:paraId="0C03D44B"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r>
      <w:tr w:rsidR="004B7C2C" w:rsidRPr="00553A8E" w14:paraId="7CB59334" w14:textId="77777777" w:rsidTr="00553A8E">
        <w:tc>
          <w:tcPr>
            <w:tcW w:w="988" w:type="dxa"/>
            <w:vMerge/>
            <w:tcBorders>
              <w:left w:val="single" w:sz="12" w:space="0" w:color="auto"/>
            </w:tcBorders>
          </w:tcPr>
          <w:p w14:paraId="72530898"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227606A5"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（7）姿勢の保持</w:t>
            </w:r>
          </w:p>
          <w:p w14:paraId="767DB6C3" w14:textId="2591CF55" w:rsidR="005D2788" w:rsidRPr="00553A8E" w:rsidRDefault="005D2788"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（座る）</w:t>
            </w:r>
          </w:p>
        </w:tc>
        <w:tc>
          <w:tcPr>
            <w:tcW w:w="1736" w:type="dxa"/>
            <w:tcBorders>
              <w:left w:val="double" w:sz="4" w:space="0" w:color="auto"/>
            </w:tcBorders>
          </w:tcPr>
          <w:p w14:paraId="4FD9474E" w14:textId="58A4EF19"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298117574"/>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一人で座り、手を使って遊ぶことができる</w:t>
            </w:r>
          </w:p>
        </w:tc>
        <w:tc>
          <w:tcPr>
            <w:tcW w:w="1736" w:type="dxa"/>
          </w:tcPr>
          <w:p w14:paraId="5D916DE6" w14:textId="55D11B92"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36817633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手で支えて座ることができる</w:t>
            </w:r>
          </w:p>
        </w:tc>
        <w:tc>
          <w:tcPr>
            <w:tcW w:w="1736" w:type="dxa"/>
          </w:tcPr>
          <w:p w14:paraId="2F320658" w14:textId="5BCBFC47"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80539459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身体の一部を支えると座ることができる</w:t>
            </w:r>
          </w:p>
        </w:tc>
        <w:tc>
          <w:tcPr>
            <w:tcW w:w="1737" w:type="dxa"/>
          </w:tcPr>
          <w:p w14:paraId="2D2A2620" w14:textId="4A5C9E9B"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46025370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5D2788" w:rsidRPr="00553A8E">
              <w:rPr>
                <w:rFonts w:asciiTheme="majorEastAsia" w:eastAsiaTheme="majorEastAsia" w:hAnsiTheme="majorEastAsia" w:hint="eastAsia"/>
                <w:color w:val="000000"/>
                <w:kern w:val="2"/>
                <w:sz w:val="18"/>
                <w:szCs w:val="18"/>
              </w:rPr>
              <w:t>座る</w:t>
            </w:r>
            <w:r w:rsidR="00171AF3" w:rsidRPr="00553A8E">
              <w:rPr>
                <w:rFonts w:asciiTheme="majorEastAsia" w:eastAsiaTheme="majorEastAsia" w:hAnsiTheme="majorEastAsia" w:hint="eastAsia"/>
                <w:color w:val="000000"/>
                <w:kern w:val="2"/>
                <w:sz w:val="18"/>
                <w:szCs w:val="18"/>
              </w:rPr>
              <w:t>ために全身を支える必要がある</w:t>
            </w:r>
          </w:p>
        </w:tc>
        <w:tc>
          <w:tcPr>
            <w:tcW w:w="993" w:type="dxa"/>
            <w:tcBorders>
              <w:right w:val="single" w:sz="12" w:space="0" w:color="auto"/>
            </w:tcBorders>
          </w:tcPr>
          <w:p w14:paraId="45057064"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r>
      <w:tr w:rsidR="004B7C2C" w:rsidRPr="00553A8E" w14:paraId="211D46F7" w14:textId="77777777" w:rsidTr="00553A8E">
        <w:tc>
          <w:tcPr>
            <w:tcW w:w="988" w:type="dxa"/>
            <w:vMerge/>
            <w:tcBorders>
              <w:left w:val="single" w:sz="12" w:space="0" w:color="auto"/>
            </w:tcBorders>
          </w:tcPr>
          <w:p w14:paraId="3C674ADB"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61AF950A" w14:textId="17433F98"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（8）運動の基本技能（目と足の協応）</w:t>
            </w:r>
          </w:p>
        </w:tc>
        <w:tc>
          <w:tcPr>
            <w:tcW w:w="1736" w:type="dxa"/>
            <w:tcBorders>
              <w:left w:val="double" w:sz="4" w:space="0" w:color="auto"/>
            </w:tcBorders>
          </w:tcPr>
          <w:p w14:paraId="27F58689" w14:textId="33DD4E6A"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25219381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ケンケンが３回以上できる</w:t>
            </w:r>
          </w:p>
        </w:tc>
        <w:tc>
          <w:tcPr>
            <w:tcW w:w="1736" w:type="dxa"/>
          </w:tcPr>
          <w:p w14:paraId="113710D0" w14:textId="57A38AC9"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2544433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交互に足を出して階段を昇り・降りできる</w:t>
            </w:r>
          </w:p>
        </w:tc>
        <w:tc>
          <w:tcPr>
            <w:tcW w:w="1736" w:type="dxa"/>
          </w:tcPr>
          <w:p w14:paraId="088CA347" w14:textId="6033CBDE"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86635690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両足同時にジャンプし、転倒せずに着地できる</w:t>
            </w:r>
          </w:p>
        </w:tc>
        <w:tc>
          <w:tcPr>
            <w:tcW w:w="1737" w:type="dxa"/>
          </w:tcPr>
          <w:p w14:paraId="1660989D" w14:textId="4EF08F11"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58613948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階段は同じ足を先に出して昇る</w:t>
            </w:r>
          </w:p>
        </w:tc>
        <w:tc>
          <w:tcPr>
            <w:tcW w:w="993" w:type="dxa"/>
            <w:tcBorders>
              <w:right w:val="single" w:sz="12" w:space="0" w:color="auto"/>
            </w:tcBorders>
          </w:tcPr>
          <w:p w14:paraId="76A39526" w14:textId="6E4273D5" w:rsidR="0019066A"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207892821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p>
          <w:p w14:paraId="12CB6CE5" w14:textId="6D267000"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どの動きも難しい</w:t>
            </w:r>
          </w:p>
        </w:tc>
      </w:tr>
      <w:tr w:rsidR="004B7C2C" w:rsidRPr="00553A8E" w14:paraId="71A891DD" w14:textId="77777777" w:rsidTr="00553A8E">
        <w:tc>
          <w:tcPr>
            <w:tcW w:w="988" w:type="dxa"/>
            <w:vMerge/>
            <w:tcBorders>
              <w:left w:val="single" w:sz="12" w:space="0" w:color="auto"/>
              <w:bottom w:val="single" w:sz="12" w:space="0" w:color="auto"/>
            </w:tcBorders>
          </w:tcPr>
          <w:p w14:paraId="5516952A"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701" w:type="dxa"/>
            <w:tcBorders>
              <w:bottom w:val="single" w:sz="12" w:space="0" w:color="auto"/>
              <w:right w:val="double" w:sz="4" w:space="0" w:color="auto"/>
            </w:tcBorders>
          </w:tcPr>
          <w:p w14:paraId="5E654678" w14:textId="4314C65D"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（9）運動の基本的技能（移動）</w:t>
            </w:r>
          </w:p>
        </w:tc>
        <w:tc>
          <w:tcPr>
            <w:tcW w:w="1736" w:type="dxa"/>
            <w:tcBorders>
              <w:left w:val="double" w:sz="4" w:space="0" w:color="auto"/>
              <w:bottom w:val="single" w:sz="12" w:space="0" w:color="auto"/>
            </w:tcBorders>
          </w:tcPr>
          <w:p w14:paraId="6E4D5E1B" w14:textId="06ECDB0C"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203091638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color w:val="000000"/>
                <w:kern w:val="2"/>
                <w:sz w:val="18"/>
                <w:szCs w:val="18"/>
              </w:rPr>
              <w:t>一人で歩くことができる</w:t>
            </w:r>
          </w:p>
        </w:tc>
        <w:tc>
          <w:tcPr>
            <w:tcW w:w="1736" w:type="dxa"/>
            <w:tcBorders>
              <w:bottom w:val="single" w:sz="12" w:space="0" w:color="auto"/>
            </w:tcBorders>
          </w:tcPr>
          <w:p w14:paraId="29201CF5" w14:textId="40364E25"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15799470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171AF3" w:rsidRPr="00553A8E">
              <w:rPr>
                <w:rFonts w:asciiTheme="majorEastAsia" w:eastAsiaTheme="majorEastAsia" w:hAnsiTheme="majorEastAsia" w:hint="eastAsia"/>
                <w:sz w:val="18"/>
                <w:szCs w:val="18"/>
              </w:rPr>
              <w:t>一人で歩くことはできるが</w:t>
            </w:r>
            <w:r w:rsidR="0046398F" w:rsidRPr="00553A8E">
              <w:rPr>
                <w:rFonts w:asciiTheme="majorEastAsia" w:eastAsiaTheme="majorEastAsia" w:hAnsiTheme="majorEastAsia" w:hint="eastAsia"/>
                <w:sz w:val="18"/>
                <w:szCs w:val="18"/>
              </w:rPr>
              <w:t>、</w:t>
            </w:r>
            <w:r w:rsidR="00171AF3" w:rsidRPr="00553A8E">
              <w:rPr>
                <w:rFonts w:asciiTheme="majorEastAsia" w:eastAsiaTheme="majorEastAsia" w:hAnsiTheme="majorEastAsia" w:hint="eastAsia"/>
                <w:sz w:val="18"/>
                <w:szCs w:val="18"/>
              </w:rPr>
              <w:t>近くでの見守りが必要である</w:t>
            </w:r>
          </w:p>
        </w:tc>
        <w:tc>
          <w:tcPr>
            <w:tcW w:w="1736" w:type="dxa"/>
            <w:tcBorders>
              <w:bottom w:val="single" w:sz="12" w:space="0" w:color="auto"/>
            </w:tcBorders>
          </w:tcPr>
          <w:p w14:paraId="5003B340" w14:textId="5A902D6A"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72173820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46398F" w:rsidRPr="00553A8E">
              <w:rPr>
                <w:rFonts w:asciiTheme="majorEastAsia" w:eastAsiaTheme="majorEastAsia" w:hAnsiTheme="majorEastAsia" w:hint="eastAsia"/>
                <w:sz w:val="18"/>
                <w:szCs w:val="18"/>
              </w:rPr>
              <w:t>一人で歩くことができるが、手をつなぐなどのサポートや杖・保護帽などの補助具が必要</w:t>
            </w:r>
          </w:p>
        </w:tc>
        <w:tc>
          <w:tcPr>
            <w:tcW w:w="1737" w:type="dxa"/>
            <w:tcBorders>
              <w:bottom w:val="single" w:sz="12" w:space="0" w:color="auto"/>
            </w:tcBorders>
          </w:tcPr>
          <w:p w14:paraId="39008CB2" w14:textId="6BDC5A88"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75336250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w:t>
            </w:r>
            <w:r w:rsidR="0046398F" w:rsidRPr="00553A8E">
              <w:rPr>
                <w:rFonts w:asciiTheme="majorEastAsia" w:eastAsiaTheme="majorEastAsia" w:hAnsiTheme="majorEastAsia" w:hint="eastAsia"/>
                <w:color w:val="000000"/>
                <w:kern w:val="2"/>
                <w:sz w:val="18"/>
                <w:szCs w:val="18"/>
              </w:rPr>
              <w:t>一人で歩くことが難しい</w:t>
            </w:r>
          </w:p>
        </w:tc>
        <w:tc>
          <w:tcPr>
            <w:tcW w:w="993" w:type="dxa"/>
            <w:tcBorders>
              <w:bottom w:val="single" w:sz="12" w:space="0" w:color="auto"/>
              <w:right w:val="single" w:sz="12" w:space="0" w:color="auto"/>
            </w:tcBorders>
          </w:tcPr>
          <w:p w14:paraId="65225876"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r>
      <w:tr w:rsidR="00CD3961" w:rsidRPr="00553A8E" w14:paraId="48DD84AD" w14:textId="77777777" w:rsidTr="00553A8E">
        <w:tc>
          <w:tcPr>
            <w:tcW w:w="988" w:type="dxa"/>
            <w:vMerge w:val="restart"/>
            <w:tcBorders>
              <w:top w:val="single" w:sz="12" w:space="0" w:color="auto"/>
              <w:left w:val="single" w:sz="12" w:space="0" w:color="auto"/>
            </w:tcBorders>
          </w:tcPr>
          <w:p w14:paraId="6D4940BD" w14:textId="067FFF56" w:rsidR="00CD3961" w:rsidRPr="00553A8E" w:rsidRDefault="00CD3961"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3.認知・行動</w:t>
            </w:r>
          </w:p>
        </w:tc>
        <w:tc>
          <w:tcPr>
            <w:tcW w:w="1701" w:type="dxa"/>
            <w:tcBorders>
              <w:top w:val="single" w:sz="12" w:space="0" w:color="auto"/>
              <w:right w:val="double" w:sz="4" w:space="0" w:color="auto"/>
            </w:tcBorders>
          </w:tcPr>
          <w:p w14:paraId="2E457B1D" w14:textId="5FE9427A" w:rsidR="00CD3961" w:rsidRPr="00553A8E" w:rsidRDefault="00CD3961"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（10）危機回避行動</w:t>
            </w:r>
          </w:p>
        </w:tc>
        <w:tc>
          <w:tcPr>
            <w:tcW w:w="1736" w:type="dxa"/>
            <w:tcBorders>
              <w:top w:val="single" w:sz="12" w:space="0" w:color="auto"/>
              <w:left w:val="double" w:sz="4" w:space="0" w:color="auto"/>
            </w:tcBorders>
          </w:tcPr>
          <w:p w14:paraId="3A90C31B" w14:textId="4683D9EB"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544107313"/>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w:t>
            </w:r>
            <w:r w:rsidR="00CD3961" w:rsidRPr="00553A8E">
              <w:rPr>
                <w:rFonts w:asciiTheme="majorEastAsia" w:eastAsiaTheme="majorEastAsia" w:hAnsiTheme="majorEastAsia" w:hint="eastAsia"/>
                <w:sz w:val="18"/>
                <w:szCs w:val="18"/>
              </w:rPr>
              <w:t>自発的に危険を回避することができる</w:t>
            </w:r>
          </w:p>
        </w:tc>
        <w:tc>
          <w:tcPr>
            <w:tcW w:w="1736" w:type="dxa"/>
            <w:tcBorders>
              <w:top w:val="single" w:sz="12" w:space="0" w:color="auto"/>
            </w:tcBorders>
          </w:tcPr>
          <w:p w14:paraId="5E99A5CB" w14:textId="1A843567"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29028210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w:t>
            </w:r>
            <w:r w:rsidR="00CD3961" w:rsidRPr="00553A8E">
              <w:rPr>
                <w:rFonts w:asciiTheme="majorEastAsia" w:eastAsiaTheme="majorEastAsia" w:hAnsiTheme="majorEastAsia" w:hint="eastAsia"/>
                <w:sz w:val="18"/>
                <w:szCs w:val="18"/>
              </w:rPr>
              <w:t>声かけ等があれば危機を回避することができる</w:t>
            </w:r>
          </w:p>
        </w:tc>
        <w:tc>
          <w:tcPr>
            <w:tcW w:w="1736" w:type="dxa"/>
            <w:tcBorders>
              <w:top w:val="single" w:sz="12" w:space="0" w:color="auto"/>
            </w:tcBorders>
          </w:tcPr>
          <w:p w14:paraId="477A456C" w14:textId="39FD2737"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576743892"/>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w:t>
            </w:r>
            <w:r w:rsidR="00CD3961" w:rsidRPr="00553A8E">
              <w:rPr>
                <w:rFonts w:asciiTheme="majorEastAsia" w:eastAsiaTheme="majorEastAsia" w:hAnsiTheme="majorEastAsia" w:hint="eastAsia"/>
                <w:sz w:val="18"/>
                <w:szCs w:val="18"/>
              </w:rPr>
              <w:t>危険を回避するためには、支援者の介入が必要である</w:t>
            </w:r>
          </w:p>
        </w:tc>
        <w:tc>
          <w:tcPr>
            <w:tcW w:w="1737" w:type="dxa"/>
            <w:tcBorders>
              <w:top w:val="single" w:sz="12" w:space="0" w:color="auto"/>
            </w:tcBorders>
          </w:tcPr>
          <w:p w14:paraId="38C6108F"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c>
          <w:tcPr>
            <w:tcW w:w="993" w:type="dxa"/>
            <w:tcBorders>
              <w:top w:val="single" w:sz="12" w:space="0" w:color="auto"/>
              <w:right w:val="single" w:sz="12" w:space="0" w:color="auto"/>
            </w:tcBorders>
          </w:tcPr>
          <w:p w14:paraId="21760D00"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r>
      <w:tr w:rsidR="00CD3961" w:rsidRPr="00553A8E" w14:paraId="3FAE8A24" w14:textId="77777777" w:rsidTr="00553A8E">
        <w:tc>
          <w:tcPr>
            <w:tcW w:w="988" w:type="dxa"/>
            <w:vMerge/>
            <w:tcBorders>
              <w:left w:val="single" w:sz="12" w:space="0" w:color="auto"/>
            </w:tcBorders>
          </w:tcPr>
          <w:p w14:paraId="1892FD74"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5A11F8EC" w14:textId="6DBAABEB" w:rsidR="00CD3961" w:rsidRPr="00553A8E" w:rsidRDefault="00CD3961"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（11）注意力</w:t>
            </w:r>
          </w:p>
        </w:tc>
        <w:tc>
          <w:tcPr>
            <w:tcW w:w="1736" w:type="dxa"/>
            <w:tcBorders>
              <w:left w:val="double" w:sz="4" w:space="0" w:color="auto"/>
            </w:tcBorders>
          </w:tcPr>
          <w:p w14:paraId="7E874EE5" w14:textId="4D84E755"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5430603"/>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w:t>
            </w:r>
            <w:r w:rsidR="00CD3961" w:rsidRPr="00553A8E">
              <w:rPr>
                <w:rFonts w:asciiTheme="majorEastAsia" w:eastAsiaTheme="majorEastAsia" w:hAnsiTheme="majorEastAsia" w:hint="eastAsia"/>
                <w:sz w:val="18"/>
                <w:szCs w:val="18"/>
              </w:rPr>
              <w:t>集中して取り組むことができる</w:t>
            </w:r>
          </w:p>
        </w:tc>
        <w:tc>
          <w:tcPr>
            <w:tcW w:w="1736" w:type="dxa"/>
          </w:tcPr>
          <w:p w14:paraId="27EAAD3D" w14:textId="6E64AA28"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745712911"/>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w:t>
            </w:r>
            <w:r w:rsidR="00CD3961" w:rsidRPr="00553A8E">
              <w:rPr>
                <w:rFonts w:asciiTheme="majorEastAsia" w:eastAsiaTheme="majorEastAsia" w:hAnsiTheme="majorEastAsia" w:hint="eastAsia"/>
                <w:sz w:val="18"/>
                <w:szCs w:val="18"/>
              </w:rPr>
              <w:t>部分的に集中して取り組むことができる</w:t>
            </w:r>
          </w:p>
        </w:tc>
        <w:tc>
          <w:tcPr>
            <w:tcW w:w="1736" w:type="dxa"/>
          </w:tcPr>
          <w:p w14:paraId="7104D559" w14:textId="09739E09"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32797728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w:t>
            </w:r>
            <w:r w:rsidR="00CD3961" w:rsidRPr="00553A8E">
              <w:rPr>
                <w:rFonts w:asciiTheme="majorEastAsia" w:eastAsiaTheme="majorEastAsia" w:hAnsiTheme="majorEastAsia" w:hint="eastAsia"/>
                <w:sz w:val="18"/>
                <w:szCs w:val="18"/>
              </w:rPr>
              <w:t>集中して取り組むことが難しい</w:t>
            </w:r>
          </w:p>
        </w:tc>
        <w:tc>
          <w:tcPr>
            <w:tcW w:w="1737" w:type="dxa"/>
          </w:tcPr>
          <w:p w14:paraId="6179AF84"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c>
          <w:tcPr>
            <w:tcW w:w="993" w:type="dxa"/>
            <w:tcBorders>
              <w:right w:val="single" w:sz="12" w:space="0" w:color="auto"/>
            </w:tcBorders>
          </w:tcPr>
          <w:p w14:paraId="144F4248"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r>
      <w:tr w:rsidR="00CD3961" w:rsidRPr="00553A8E" w14:paraId="3A543AF6" w14:textId="77777777" w:rsidTr="00553A8E">
        <w:tc>
          <w:tcPr>
            <w:tcW w:w="988" w:type="dxa"/>
            <w:vMerge/>
            <w:tcBorders>
              <w:left w:val="single" w:sz="12" w:space="0" w:color="auto"/>
            </w:tcBorders>
          </w:tcPr>
          <w:p w14:paraId="7F9D5D60"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308E2FF5" w14:textId="59B6FB40" w:rsidR="00CD3961" w:rsidRPr="00553A8E" w:rsidRDefault="00CD3961"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（12）見通し</w:t>
            </w:r>
          </w:p>
          <w:p w14:paraId="531437C4" w14:textId="3EA08EAC" w:rsidR="00CD3961" w:rsidRPr="00553A8E" w:rsidRDefault="00CD3961"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（予測理解）</w:t>
            </w:r>
          </w:p>
        </w:tc>
        <w:tc>
          <w:tcPr>
            <w:tcW w:w="1736" w:type="dxa"/>
            <w:tcBorders>
              <w:left w:val="double" w:sz="4" w:space="0" w:color="auto"/>
            </w:tcBorders>
          </w:tcPr>
          <w:p w14:paraId="49AC38D6" w14:textId="6ED67374"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777794251"/>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見通しを立てて行動することができる</w:t>
            </w:r>
          </w:p>
        </w:tc>
        <w:tc>
          <w:tcPr>
            <w:tcW w:w="1736" w:type="dxa"/>
          </w:tcPr>
          <w:p w14:paraId="6F0D5363" w14:textId="3CA38787"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872502054"/>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声かけがあれば見通しを立てて行動することができる</w:t>
            </w:r>
          </w:p>
        </w:tc>
        <w:tc>
          <w:tcPr>
            <w:tcW w:w="1736" w:type="dxa"/>
          </w:tcPr>
          <w:p w14:paraId="6D450183" w14:textId="5A02EA90"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49175684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視覚的な情報があれば行動することができる</w:t>
            </w:r>
          </w:p>
        </w:tc>
        <w:tc>
          <w:tcPr>
            <w:tcW w:w="1737" w:type="dxa"/>
          </w:tcPr>
          <w:p w14:paraId="0B57E4DF" w14:textId="33E1C96F" w:rsidR="00CD3961"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64257215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その他の工夫が必要</w:t>
            </w:r>
          </w:p>
        </w:tc>
        <w:tc>
          <w:tcPr>
            <w:tcW w:w="993" w:type="dxa"/>
            <w:tcBorders>
              <w:right w:val="single" w:sz="12" w:space="0" w:color="auto"/>
            </w:tcBorders>
          </w:tcPr>
          <w:p w14:paraId="45F3F03D"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r>
    </w:tbl>
    <w:tbl>
      <w:tblPr>
        <w:tblStyle w:val="a9"/>
        <w:tblpPr w:leftFromText="142" w:rightFromText="142" w:vertAnchor="page" w:horzAnchor="margin" w:tblpY="721"/>
        <w:tblW w:w="10627" w:type="dxa"/>
        <w:tblLook w:val="04A0" w:firstRow="1" w:lastRow="0" w:firstColumn="1" w:lastColumn="0" w:noHBand="0" w:noVBand="1"/>
      </w:tblPr>
      <w:tblGrid>
        <w:gridCol w:w="988"/>
        <w:gridCol w:w="1701"/>
        <w:gridCol w:w="1736"/>
        <w:gridCol w:w="1736"/>
        <w:gridCol w:w="1736"/>
        <w:gridCol w:w="1737"/>
        <w:gridCol w:w="993"/>
      </w:tblGrid>
      <w:tr w:rsidR="006A034B" w:rsidRPr="004B5ADC" w14:paraId="401AEED5" w14:textId="77777777" w:rsidTr="006A034B">
        <w:trPr>
          <w:trHeight w:val="226"/>
        </w:trPr>
        <w:tc>
          <w:tcPr>
            <w:tcW w:w="988" w:type="dxa"/>
            <w:vMerge w:val="restart"/>
            <w:tcBorders>
              <w:top w:val="single" w:sz="12" w:space="0" w:color="auto"/>
              <w:left w:val="single" w:sz="12" w:space="0" w:color="auto"/>
            </w:tcBorders>
            <w:shd w:val="clear" w:color="auto" w:fill="FBD4B4" w:themeFill="accent6" w:themeFillTint="66"/>
          </w:tcPr>
          <w:p w14:paraId="5B2AD212" w14:textId="77777777" w:rsidR="006A034B" w:rsidRPr="004B5ADC" w:rsidRDefault="006A034B" w:rsidP="00CD3961">
            <w:pPr>
              <w:spacing w:line="280" w:lineRule="exact"/>
              <w:jc w:val="center"/>
              <w:rPr>
                <w:rFonts w:asciiTheme="majorEastAsia" w:eastAsiaTheme="majorEastAsia" w:hAnsiTheme="majorEastAsia"/>
                <w:b/>
                <w:color w:val="000000"/>
                <w:kern w:val="2"/>
                <w:sz w:val="18"/>
                <w:szCs w:val="18"/>
              </w:rPr>
            </w:pPr>
            <w:r w:rsidRPr="004B5ADC">
              <w:rPr>
                <w:rFonts w:asciiTheme="majorEastAsia" w:eastAsiaTheme="majorEastAsia" w:hAnsiTheme="majorEastAsia" w:hint="eastAsia"/>
                <w:b/>
                <w:color w:val="000000"/>
                <w:kern w:val="2"/>
                <w:sz w:val="18"/>
                <w:szCs w:val="18"/>
              </w:rPr>
              <w:lastRenderedPageBreak/>
              <w:t>領域</w:t>
            </w:r>
          </w:p>
        </w:tc>
        <w:tc>
          <w:tcPr>
            <w:tcW w:w="1701" w:type="dxa"/>
            <w:vMerge w:val="restart"/>
            <w:tcBorders>
              <w:top w:val="single" w:sz="12" w:space="0" w:color="auto"/>
              <w:right w:val="double" w:sz="4" w:space="0" w:color="auto"/>
            </w:tcBorders>
            <w:shd w:val="clear" w:color="auto" w:fill="FBD4B4" w:themeFill="accent6" w:themeFillTint="66"/>
          </w:tcPr>
          <w:p w14:paraId="14C9D961" w14:textId="77777777" w:rsidR="006A034B" w:rsidRPr="004B5ADC" w:rsidRDefault="006A034B" w:rsidP="00CD3961">
            <w:pPr>
              <w:spacing w:line="280" w:lineRule="exact"/>
              <w:jc w:val="center"/>
              <w:rPr>
                <w:rFonts w:asciiTheme="majorEastAsia" w:eastAsiaTheme="majorEastAsia" w:hAnsiTheme="majorEastAsia"/>
                <w:b/>
                <w:color w:val="000000"/>
                <w:kern w:val="2"/>
                <w:sz w:val="18"/>
                <w:szCs w:val="18"/>
              </w:rPr>
            </w:pPr>
            <w:r w:rsidRPr="004B5ADC">
              <w:rPr>
                <w:rFonts w:asciiTheme="majorEastAsia" w:eastAsiaTheme="majorEastAsia" w:hAnsiTheme="majorEastAsia" w:hint="eastAsia"/>
                <w:b/>
                <w:color w:val="000000"/>
                <w:kern w:val="2"/>
                <w:sz w:val="18"/>
                <w:szCs w:val="18"/>
              </w:rPr>
              <w:t>項目</w:t>
            </w:r>
          </w:p>
        </w:tc>
        <w:tc>
          <w:tcPr>
            <w:tcW w:w="7938" w:type="dxa"/>
            <w:gridSpan w:val="5"/>
            <w:tcBorders>
              <w:top w:val="single" w:sz="12" w:space="0" w:color="auto"/>
              <w:left w:val="double" w:sz="4" w:space="0" w:color="auto"/>
              <w:right w:val="single" w:sz="12" w:space="0" w:color="auto"/>
            </w:tcBorders>
            <w:shd w:val="clear" w:color="auto" w:fill="FBD4B4" w:themeFill="accent6" w:themeFillTint="66"/>
          </w:tcPr>
          <w:p w14:paraId="1EA52220" w14:textId="77777777" w:rsidR="006A034B" w:rsidRPr="004B5ADC" w:rsidRDefault="006A034B" w:rsidP="00CD3961">
            <w:pPr>
              <w:spacing w:line="280" w:lineRule="exact"/>
              <w:jc w:val="center"/>
              <w:rPr>
                <w:rFonts w:asciiTheme="majorEastAsia" w:eastAsiaTheme="majorEastAsia" w:hAnsiTheme="majorEastAsia"/>
                <w:b/>
                <w:color w:val="000000"/>
                <w:kern w:val="2"/>
                <w:sz w:val="18"/>
                <w:szCs w:val="18"/>
              </w:rPr>
            </w:pPr>
            <w:r w:rsidRPr="004B5ADC">
              <w:rPr>
                <w:rFonts w:asciiTheme="majorEastAsia" w:eastAsiaTheme="majorEastAsia" w:hAnsiTheme="majorEastAsia" w:hint="eastAsia"/>
                <w:b/>
                <w:color w:val="000000"/>
                <w:kern w:val="2"/>
                <w:sz w:val="18"/>
                <w:szCs w:val="18"/>
              </w:rPr>
              <w:t>判断項目</w:t>
            </w:r>
          </w:p>
        </w:tc>
      </w:tr>
      <w:tr w:rsidR="006A034B" w:rsidRPr="004B5ADC" w14:paraId="22ADDF5A" w14:textId="77777777" w:rsidTr="006A034B">
        <w:trPr>
          <w:trHeight w:val="266"/>
        </w:trPr>
        <w:tc>
          <w:tcPr>
            <w:tcW w:w="988" w:type="dxa"/>
            <w:vMerge/>
            <w:tcBorders>
              <w:left w:val="single" w:sz="12" w:space="0" w:color="auto"/>
            </w:tcBorders>
          </w:tcPr>
          <w:p w14:paraId="6449269C" w14:textId="77777777" w:rsidR="006A034B" w:rsidRPr="004B5ADC" w:rsidRDefault="006A034B" w:rsidP="00CD3961">
            <w:pPr>
              <w:spacing w:line="280" w:lineRule="exact"/>
              <w:jc w:val="center"/>
              <w:rPr>
                <w:rFonts w:asciiTheme="majorEastAsia" w:eastAsiaTheme="majorEastAsia" w:hAnsiTheme="majorEastAsia"/>
                <w:b/>
                <w:color w:val="000000"/>
                <w:kern w:val="2"/>
                <w:sz w:val="18"/>
                <w:szCs w:val="18"/>
              </w:rPr>
            </w:pPr>
          </w:p>
        </w:tc>
        <w:tc>
          <w:tcPr>
            <w:tcW w:w="1701" w:type="dxa"/>
            <w:vMerge/>
            <w:tcBorders>
              <w:right w:val="double" w:sz="4" w:space="0" w:color="auto"/>
            </w:tcBorders>
          </w:tcPr>
          <w:p w14:paraId="655B2894" w14:textId="77777777" w:rsidR="006A034B" w:rsidRPr="004B5ADC" w:rsidRDefault="006A034B" w:rsidP="00CD3961">
            <w:pPr>
              <w:spacing w:line="280" w:lineRule="exact"/>
              <w:jc w:val="center"/>
              <w:rPr>
                <w:rFonts w:asciiTheme="majorEastAsia" w:eastAsiaTheme="majorEastAsia" w:hAnsiTheme="majorEastAsia"/>
                <w:b/>
                <w:color w:val="000000"/>
                <w:kern w:val="2"/>
                <w:sz w:val="18"/>
                <w:szCs w:val="18"/>
              </w:rPr>
            </w:pPr>
          </w:p>
        </w:tc>
        <w:tc>
          <w:tcPr>
            <w:tcW w:w="1736" w:type="dxa"/>
            <w:tcBorders>
              <w:left w:val="double" w:sz="4" w:space="0" w:color="auto"/>
            </w:tcBorders>
            <w:shd w:val="clear" w:color="auto" w:fill="FBD4B4" w:themeFill="accent6" w:themeFillTint="66"/>
          </w:tcPr>
          <w:p w14:paraId="7530A3E8" w14:textId="77777777" w:rsidR="006A034B" w:rsidRPr="00760EFE" w:rsidRDefault="006A034B" w:rsidP="00CD3961">
            <w:pPr>
              <w:spacing w:line="280" w:lineRule="exact"/>
              <w:rPr>
                <w:rFonts w:asciiTheme="majorEastAsia" w:eastAsiaTheme="majorEastAsia" w:hAnsiTheme="majorEastAsia"/>
                <w:b/>
                <w:color w:val="000000"/>
                <w:kern w:val="2"/>
                <w:sz w:val="20"/>
                <w:szCs w:val="18"/>
              </w:rPr>
            </w:pPr>
            <w:r>
              <w:rPr>
                <w:rFonts w:asciiTheme="majorEastAsia" w:eastAsiaTheme="majorEastAsia" w:hAnsiTheme="majorEastAsia" w:hint="eastAsia"/>
                <w:b/>
                <w:color w:val="000000"/>
                <w:kern w:val="2"/>
                <w:sz w:val="20"/>
                <w:szCs w:val="18"/>
              </w:rPr>
              <w:t xml:space="preserve">　　　①</w:t>
            </w:r>
          </w:p>
        </w:tc>
        <w:tc>
          <w:tcPr>
            <w:tcW w:w="1736" w:type="dxa"/>
            <w:shd w:val="clear" w:color="auto" w:fill="FBD4B4" w:themeFill="accent6" w:themeFillTint="66"/>
          </w:tcPr>
          <w:p w14:paraId="660CFBEE" w14:textId="77777777" w:rsidR="006A034B" w:rsidRPr="00760EFE" w:rsidRDefault="006A034B" w:rsidP="00CD3961">
            <w:pPr>
              <w:spacing w:line="280" w:lineRule="exact"/>
              <w:ind w:left="360"/>
              <w:rPr>
                <w:rFonts w:asciiTheme="majorEastAsia" w:eastAsiaTheme="majorEastAsia" w:hAnsiTheme="majorEastAsia"/>
                <w:b/>
                <w:color w:val="000000"/>
                <w:kern w:val="2"/>
                <w:sz w:val="20"/>
                <w:szCs w:val="18"/>
              </w:rPr>
            </w:pPr>
            <w:r>
              <w:rPr>
                <w:rFonts w:asciiTheme="majorEastAsia" w:eastAsiaTheme="majorEastAsia" w:hAnsiTheme="majorEastAsia" w:hint="eastAsia"/>
                <w:b/>
                <w:color w:val="000000"/>
                <w:kern w:val="2"/>
                <w:sz w:val="20"/>
                <w:szCs w:val="18"/>
              </w:rPr>
              <w:t xml:space="preserve">　②</w:t>
            </w:r>
          </w:p>
        </w:tc>
        <w:tc>
          <w:tcPr>
            <w:tcW w:w="1736" w:type="dxa"/>
            <w:shd w:val="clear" w:color="auto" w:fill="FBD4B4" w:themeFill="accent6" w:themeFillTint="66"/>
          </w:tcPr>
          <w:p w14:paraId="1B29D505" w14:textId="77777777" w:rsidR="006A034B" w:rsidRPr="00760EFE" w:rsidRDefault="006A034B" w:rsidP="00CD3961">
            <w:pPr>
              <w:spacing w:line="280" w:lineRule="exact"/>
              <w:ind w:left="360"/>
              <w:rPr>
                <w:rFonts w:asciiTheme="majorEastAsia" w:eastAsiaTheme="majorEastAsia" w:hAnsiTheme="majorEastAsia"/>
                <w:b/>
                <w:color w:val="000000"/>
                <w:kern w:val="2"/>
                <w:sz w:val="20"/>
                <w:szCs w:val="18"/>
              </w:rPr>
            </w:pPr>
            <w:r>
              <w:rPr>
                <w:rFonts w:asciiTheme="majorEastAsia" w:eastAsiaTheme="majorEastAsia" w:hAnsiTheme="majorEastAsia" w:hint="eastAsia"/>
                <w:b/>
                <w:color w:val="000000"/>
                <w:kern w:val="2"/>
                <w:sz w:val="20"/>
                <w:szCs w:val="18"/>
              </w:rPr>
              <w:t xml:space="preserve">　③</w:t>
            </w:r>
          </w:p>
        </w:tc>
        <w:tc>
          <w:tcPr>
            <w:tcW w:w="1737" w:type="dxa"/>
            <w:shd w:val="clear" w:color="auto" w:fill="FBD4B4" w:themeFill="accent6" w:themeFillTint="66"/>
          </w:tcPr>
          <w:p w14:paraId="2EDDE873" w14:textId="77777777" w:rsidR="006A034B" w:rsidRPr="00760EFE" w:rsidRDefault="006A034B" w:rsidP="00CD3961">
            <w:pPr>
              <w:spacing w:line="280" w:lineRule="exact"/>
              <w:ind w:left="360"/>
              <w:rPr>
                <w:rFonts w:asciiTheme="majorEastAsia" w:eastAsiaTheme="majorEastAsia" w:hAnsiTheme="majorEastAsia"/>
                <w:b/>
                <w:color w:val="000000"/>
                <w:kern w:val="2"/>
                <w:sz w:val="20"/>
                <w:szCs w:val="18"/>
              </w:rPr>
            </w:pPr>
            <w:r>
              <w:rPr>
                <w:rFonts w:asciiTheme="majorEastAsia" w:eastAsiaTheme="majorEastAsia" w:hAnsiTheme="majorEastAsia" w:hint="eastAsia"/>
                <w:b/>
                <w:color w:val="000000"/>
                <w:kern w:val="2"/>
                <w:sz w:val="20"/>
                <w:szCs w:val="18"/>
              </w:rPr>
              <w:t xml:space="preserve">　④</w:t>
            </w:r>
          </w:p>
        </w:tc>
        <w:tc>
          <w:tcPr>
            <w:tcW w:w="993" w:type="dxa"/>
            <w:tcBorders>
              <w:right w:val="single" w:sz="12" w:space="0" w:color="auto"/>
            </w:tcBorders>
            <w:shd w:val="clear" w:color="auto" w:fill="FBD4B4" w:themeFill="accent6" w:themeFillTint="66"/>
          </w:tcPr>
          <w:p w14:paraId="122B5022" w14:textId="77777777" w:rsidR="006A034B" w:rsidRPr="00760EFE" w:rsidRDefault="006A034B" w:rsidP="00CD3961">
            <w:pPr>
              <w:spacing w:line="280" w:lineRule="exact"/>
              <w:ind w:left="360"/>
              <w:rPr>
                <w:rFonts w:asciiTheme="majorEastAsia" w:eastAsiaTheme="majorEastAsia" w:hAnsiTheme="majorEastAsia"/>
                <w:b/>
                <w:color w:val="000000"/>
                <w:kern w:val="2"/>
                <w:sz w:val="18"/>
                <w:szCs w:val="18"/>
              </w:rPr>
            </w:pPr>
            <w:r>
              <w:rPr>
                <w:rFonts w:asciiTheme="majorEastAsia" w:eastAsiaTheme="majorEastAsia" w:hAnsiTheme="majorEastAsia" w:hint="eastAsia"/>
                <w:b/>
                <w:color w:val="000000"/>
                <w:kern w:val="2"/>
                <w:sz w:val="18"/>
                <w:szCs w:val="18"/>
              </w:rPr>
              <w:t>⑤</w:t>
            </w:r>
          </w:p>
        </w:tc>
      </w:tr>
      <w:tr w:rsidR="00CD3961" w:rsidRPr="00553A8E" w14:paraId="12332281" w14:textId="77777777" w:rsidTr="00356EF6">
        <w:tc>
          <w:tcPr>
            <w:tcW w:w="988" w:type="dxa"/>
            <w:vMerge w:val="restart"/>
            <w:tcBorders>
              <w:left w:val="single" w:sz="12" w:space="0" w:color="auto"/>
            </w:tcBorders>
          </w:tcPr>
          <w:p w14:paraId="0DCD4B83" w14:textId="1C6E8AB8" w:rsidR="00CD3961" w:rsidRPr="00553A8E" w:rsidRDefault="00CD3961"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3.認知・行動</w:t>
            </w:r>
          </w:p>
        </w:tc>
        <w:tc>
          <w:tcPr>
            <w:tcW w:w="1701" w:type="dxa"/>
            <w:tcBorders>
              <w:right w:val="double" w:sz="4" w:space="0" w:color="auto"/>
            </w:tcBorders>
          </w:tcPr>
          <w:p w14:paraId="17D68682"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（13）見通し</w:t>
            </w:r>
          </w:p>
          <w:p w14:paraId="1BF2D942"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（急な変化対応）</w:t>
            </w:r>
          </w:p>
        </w:tc>
        <w:tc>
          <w:tcPr>
            <w:tcW w:w="1736" w:type="dxa"/>
            <w:tcBorders>
              <w:left w:val="double" w:sz="4" w:space="0" w:color="auto"/>
            </w:tcBorders>
          </w:tcPr>
          <w:p w14:paraId="4E857D03" w14:textId="0F3BD374" w:rsidR="00CD3961" w:rsidRPr="00553A8E" w:rsidRDefault="0033035B" w:rsidP="00CD3961">
            <w:pPr>
              <w:spacing w:line="280" w:lineRule="exact"/>
              <w:jc w:val="left"/>
              <w:rPr>
                <w:rFonts w:asciiTheme="majorEastAsia" w:eastAsiaTheme="majorEastAsia" w:hAnsiTheme="majorEastAsia"/>
                <w:b/>
                <w:color w:val="000000"/>
                <w:kern w:val="2"/>
                <w:sz w:val="20"/>
                <w:szCs w:val="18"/>
              </w:rPr>
            </w:pPr>
            <w:sdt>
              <w:sdtPr>
                <w:rPr>
                  <w:rFonts w:asciiTheme="majorEastAsia" w:eastAsiaTheme="majorEastAsia" w:hAnsiTheme="majorEastAsia" w:hint="eastAsia"/>
                  <w:color w:val="000000"/>
                  <w:kern w:val="2"/>
                  <w:sz w:val="21"/>
                  <w:szCs w:val="21"/>
                </w:rPr>
                <w:id w:val="-2088844558"/>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急な予定変更でも問題ない</w:t>
            </w:r>
          </w:p>
        </w:tc>
        <w:tc>
          <w:tcPr>
            <w:tcW w:w="1736" w:type="dxa"/>
          </w:tcPr>
          <w:p w14:paraId="7219B33B" w14:textId="6C03051C" w:rsidR="00CD3961" w:rsidRPr="00553A8E" w:rsidRDefault="0033035B" w:rsidP="00CD3961">
            <w:pPr>
              <w:spacing w:line="280" w:lineRule="exact"/>
              <w:jc w:val="left"/>
              <w:rPr>
                <w:rFonts w:asciiTheme="majorEastAsia" w:eastAsiaTheme="majorEastAsia" w:hAnsiTheme="majorEastAsia"/>
                <w:b/>
                <w:color w:val="000000"/>
                <w:kern w:val="2"/>
                <w:sz w:val="20"/>
                <w:szCs w:val="18"/>
              </w:rPr>
            </w:pPr>
            <w:sdt>
              <w:sdtPr>
                <w:rPr>
                  <w:rFonts w:asciiTheme="majorEastAsia" w:eastAsiaTheme="majorEastAsia" w:hAnsiTheme="majorEastAsia" w:hint="eastAsia"/>
                  <w:color w:val="000000"/>
                  <w:kern w:val="2"/>
                  <w:sz w:val="21"/>
                  <w:szCs w:val="21"/>
                </w:rPr>
                <w:id w:val="57432870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声かけがあれば対応できる</w:t>
            </w:r>
          </w:p>
        </w:tc>
        <w:tc>
          <w:tcPr>
            <w:tcW w:w="1736" w:type="dxa"/>
          </w:tcPr>
          <w:p w14:paraId="5EFDC1C9" w14:textId="0C623B26" w:rsidR="00CD3961" w:rsidRPr="00553A8E" w:rsidRDefault="0033035B" w:rsidP="00CD3961">
            <w:pPr>
              <w:spacing w:line="280" w:lineRule="exact"/>
              <w:jc w:val="left"/>
              <w:rPr>
                <w:rFonts w:asciiTheme="majorEastAsia" w:eastAsiaTheme="majorEastAsia" w:hAnsiTheme="majorEastAsia"/>
                <w:b/>
                <w:color w:val="000000"/>
                <w:kern w:val="2"/>
                <w:sz w:val="20"/>
                <w:szCs w:val="18"/>
              </w:rPr>
            </w:pPr>
            <w:sdt>
              <w:sdtPr>
                <w:rPr>
                  <w:rFonts w:asciiTheme="majorEastAsia" w:eastAsiaTheme="majorEastAsia" w:hAnsiTheme="majorEastAsia" w:hint="eastAsia"/>
                  <w:color w:val="000000"/>
                  <w:kern w:val="2"/>
                  <w:sz w:val="21"/>
                  <w:szCs w:val="21"/>
                </w:rPr>
                <w:id w:val="162233833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視覚的な手掛かりがあれば対応できる</w:t>
            </w:r>
          </w:p>
        </w:tc>
        <w:tc>
          <w:tcPr>
            <w:tcW w:w="1737" w:type="dxa"/>
          </w:tcPr>
          <w:p w14:paraId="480036D4" w14:textId="304CB45B" w:rsidR="00CD3961" w:rsidRPr="00553A8E" w:rsidRDefault="0033035B" w:rsidP="00CD3961">
            <w:pPr>
              <w:spacing w:line="280" w:lineRule="exact"/>
              <w:jc w:val="left"/>
              <w:rPr>
                <w:rFonts w:asciiTheme="majorEastAsia" w:eastAsiaTheme="majorEastAsia" w:hAnsiTheme="majorEastAsia"/>
                <w:b/>
                <w:color w:val="000000"/>
                <w:kern w:val="2"/>
                <w:sz w:val="20"/>
                <w:szCs w:val="18"/>
              </w:rPr>
            </w:pPr>
            <w:sdt>
              <w:sdtPr>
                <w:rPr>
                  <w:rFonts w:asciiTheme="majorEastAsia" w:eastAsiaTheme="majorEastAsia" w:hAnsiTheme="majorEastAsia" w:hint="eastAsia"/>
                  <w:color w:val="000000"/>
                  <w:kern w:val="2"/>
                  <w:sz w:val="21"/>
                  <w:szCs w:val="21"/>
                </w:rPr>
                <w:id w:val="32101089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その他の工夫やサポートが必要</w:t>
            </w:r>
          </w:p>
        </w:tc>
        <w:tc>
          <w:tcPr>
            <w:tcW w:w="993" w:type="dxa"/>
            <w:tcBorders>
              <w:right w:val="single" w:sz="12" w:space="0" w:color="auto"/>
            </w:tcBorders>
          </w:tcPr>
          <w:p w14:paraId="4B4431B1"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r>
      <w:tr w:rsidR="00CD3961" w:rsidRPr="00553A8E" w14:paraId="184FF0A6" w14:textId="77777777" w:rsidTr="00356EF6">
        <w:tc>
          <w:tcPr>
            <w:tcW w:w="988" w:type="dxa"/>
            <w:vMerge/>
            <w:tcBorders>
              <w:left w:val="single" w:sz="12" w:space="0" w:color="auto"/>
            </w:tcBorders>
          </w:tcPr>
          <w:p w14:paraId="4EBF621D"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c>
          <w:tcPr>
            <w:tcW w:w="1701" w:type="dxa"/>
            <w:tcBorders>
              <w:bottom w:val="single" w:sz="12" w:space="0" w:color="auto"/>
              <w:right w:val="double" w:sz="4" w:space="0" w:color="auto"/>
            </w:tcBorders>
          </w:tcPr>
          <w:p w14:paraId="1F23D5AB"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（14）その他</w:t>
            </w:r>
          </w:p>
        </w:tc>
        <w:tc>
          <w:tcPr>
            <w:tcW w:w="1736" w:type="dxa"/>
            <w:tcBorders>
              <w:left w:val="double" w:sz="4" w:space="0" w:color="auto"/>
              <w:bottom w:val="single" w:sz="12" w:space="0" w:color="auto"/>
            </w:tcBorders>
          </w:tcPr>
          <w:p w14:paraId="3CC8C083" w14:textId="059B8CB5" w:rsidR="00CD3961" w:rsidRPr="00553A8E" w:rsidRDefault="0033035B" w:rsidP="00CD3961">
            <w:pPr>
              <w:spacing w:line="280" w:lineRule="exact"/>
              <w:jc w:val="left"/>
              <w:rPr>
                <w:rFonts w:asciiTheme="majorEastAsia" w:eastAsiaTheme="majorEastAsia" w:hAnsiTheme="majorEastAsia"/>
                <w:b/>
                <w:color w:val="000000"/>
                <w:kern w:val="2"/>
                <w:sz w:val="20"/>
                <w:szCs w:val="18"/>
              </w:rPr>
            </w:pPr>
            <w:sdt>
              <w:sdtPr>
                <w:rPr>
                  <w:rFonts w:asciiTheme="majorEastAsia" w:eastAsiaTheme="majorEastAsia" w:hAnsiTheme="majorEastAsia" w:hint="eastAsia"/>
                  <w:color w:val="000000"/>
                  <w:kern w:val="2"/>
                  <w:sz w:val="21"/>
                  <w:szCs w:val="21"/>
                </w:rPr>
                <w:id w:val="136579197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乱暴な言動はほとんどみられない</w:t>
            </w:r>
          </w:p>
        </w:tc>
        <w:tc>
          <w:tcPr>
            <w:tcW w:w="1736" w:type="dxa"/>
            <w:tcBorders>
              <w:bottom w:val="single" w:sz="12" w:space="0" w:color="auto"/>
            </w:tcBorders>
          </w:tcPr>
          <w:p w14:paraId="7C8E2EB0" w14:textId="4944FE58" w:rsidR="00CD3961" w:rsidRPr="00553A8E" w:rsidRDefault="0033035B" w:rsidP="00CD3961">
            <w:pPr>
              <w:spacing w:line="280" w:lineRule="exact"/>
              <w:jc w:val="left"/>
              <w:rPr>
                <w:rFonts w:asciiTheme="majorEastAsia" w:eastAsiaTheme="majorEastAsia" w:hAnsiTheme="majorEastAsia"/>
                <w:b/>
                <w:color w:val="000000"/>
                <w:kern w:val="2"/>
                <w:sz w:val="20"/>
                <w:szCs w:val="18"/>
              </w:rPr>
            </w:pPr>
            <w:sdt>
              <w:sdtPr>
                <w:rPr>
                  <w:rFonts w:asciiTheme="majorEastAsia" w:eastAsiaTheme="majorEastAsia" w:hAnsiTheme="majorEastAsia" w:hint="eastAsia"/>
                  <w:color w:val="000000"/>
                  <w:kern w:val="2"/>
                  <w:sz w:val="21"/>
                  <w:szCs w:val="21"/>
                </w:rPr>
                <w:id w:val="-22922803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4A5842" w:rsidRPr="00553A8E">
              <w:rPr>
                <w:rFonts w:asciiTheme="majorEastAsia" w:eastAsiaTheme="majorEastAsia" w:hAnsiTheme="majorEastAsia" w:hint="eastAsia"/>
                <w:color w:val="000000"/>
                <w:kern w:val="2"/>
                <w:sz w:val="18"/>
                <w:szCs w:val="18"/>
              </w:rPr>
              <w:t xml:space="preserve"> </w:t>
            </w:r>
            <w:r w:rsidR="00CD3961" w:rsidRPr="00553A8E">
              <w:rPr>
                <w:rFonts w:asciiTheme="majorEastAsia" w:eastAsiaTheme="majorEastAsia" w:hAnsiTheme="majorEastAsia" w:hint="eastAsia"/>
                <w:color w:val="000000"/>
                <w:kern w:val="2"/>
                <w:sz w:val="18"/>
                <w:szCs w:val="18"/>
              </w:rPr>
              <w:t xml:space="preserve"> 乱暴な言動がみられるが、対処方法がある</w:t>
            </w:r>
          </w:p>
        </w:tc>
        <w:tc>
          <w:tcPr>
            <w:tcW w:w="1736" w:type="dxa"/>
            <w:tcBorders>
              <w:bottom w:val="single" w:sz="12" w:space="0" w:color="auto"/>
            </w:tcBorders>
          </w:tcPr>
          <w:p w14:paraId="75A2129D" w14:textId="593ECE97" w:rsidR="00CD3961" w:rsidRPr="00553A8E" w:rsidRDefault="0033035B" w:rsidP="00CD3961">
            <w:pPr>
              <w:spacing w:line="280" w:lineRule="exact"/>
              <w:jc w:val="left"/>
              <w:rPr>
                <w:rFonts w:asciiTheme="majorEastAsia" w:eastAsiaTheme="majorEastAsia" w:hAnsiTheme="majorEastAsia"/>
                <w:b/>
                <w:color w:val="000000"/>
                <w:kern w:val="2"/>
                <w:sz w:val="20"/>
                <w:szCs w:val="18"/>
              </w:rPr>
            </w:pPr>
            <w:sdt>
              <w:sdtPr>
                <w:rPr>
                  <w:rFonts w:asciiTheme="majorEastAsia" w:eastAsiaTheme="majorEastAsia" w:hAnsiTheme="majorEastAsia" w:hint="eastAsia"/>
                  <w:color w:val="000000"/>
                  <w:kern w:val="2"/>
                  <w:sz w:val="21"/>
                  <w:szCs w:val="21"/>
                </w:rPr>
                <w:id w:val="227355144"/>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CD3961" w:rsidRPr="00553A8E">
              <w:rPr>
                <w:rFonts w:asciiTheme="majorEastAsia" w:eastAsiaTheme="majorEastAsia" w:hAnsiTheme="majorEastAsia" w:hint="eastAsia"/>
                <w:color w:val="000000"/>
                <w:kern w:val="2"/>
                <w:sz w:val="18"/>
                <w:szCs w:val="18"/>
              </w:rPr>
              <w:t xml:space="preserve">　乱暴な言動がみられ、対処方法も特にない</w:t>
            </w:r>
          </w:p>
        </w:tc>
        <w:tc>
          <w:tcPr>
            <w:tcW w:w="1737" w:type="dxa"/>
            <w:tcBorders>
              <w:bottom w:val="single" w:sz="12" w:space="0" w:color="auto"/>
            </w:tcBorders>
          </w:tcPr>
          <w:p w14:paraId="65B11AD4" w14:textId="77777777" w:rsidR="00CD3961" w:rsidRPr="00553A8E" w:rsidRDefault="00CD3961" w:rsidP="00CD3961">
            <w:pPr>
              <w:spacing w:line="280" w:lineRule="exact"/>
              <w:jc w:val="left"/>
              <w:rPr>
                <w:rFonts w:asciiTheme="majorEastAsia" w:eastAsiaTheme="majorEastAsia" w:hAnsiTheme="majorEastAsia"/>
                <w:b/>
                <w:color w:val="000000"/>
                <w:kern w:val="2"/>
                <w:sz w:val="20"/>
                <w:szCs w:val="18"/>
              </w:rPr>
            </w:pPr>
          </w:p>
        </w:tc>
        <w:tc>
          <w:tcPr>
            <w:tcW w:w="993" w:type="dxa"/>
            <w:tcBorders>
              <w:bottom w:val="single" w:sz="12" w:space="0" w:color="auto"/>
              <w:right w:val="single" w:sz="12" w:space="0" w:color="auto"/>
            </w:tcBorders>
          </w:tcPr>
          <w:p w14:paraId="565F125A" w14:textId="77777777" w:rsidR="00CD3961" w:rsidRPr="00553A8E" w:rsidRDefault="00CD3961" w:rsidP="00CD3961">
            <w:pPr>
              <w:spacing w:line="280" w:lineRule="exact"/>
              <w:jc w:val="left"/>
              <w:rPr>
                <w:rFonts w:asciiTheme="majorEastAsia" w:eastAsiaTheme="majorEastAsia" w:hAnsiTheme="majorEastAsia"/>
                <w:color w:val="000000"/>
                <w:kern w:val="2"/>
                <w:sz w:val="18"/>
                <w:szCs w:val="18"/>
              </w:rPr>
            </w:pPr>
          </w:p>
        </w:tc>
      </w:tr>
      <w:tr w:rsidR="006A034B" w:rsidRPr="00553A8E" w14:paraId="32EDB886" w14:textId="77777777" w:rsidTr="006A034B">
        <w:tc>
          <w:tcPr>
            <w:tcW w:w="988" w:type="dxa"/>
            <w:vMerge w:val="restart"/>
            <w:tcBorders>
              <w:top w:val="single" w:sz="12" w:space="0" w:color="auto"/>
              <w:left w:val="single" w:sz="12" w:space="0" w:color="auto"/>
            </w:tcBorders>
          </w:tcPr>
          <w:p w14:paraId="4DCFBDA3"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4.言語・コミュニケーション</w:t>
            </w:r>
          </w:p>
        </w:tc>
        <w:tc>
          <w:tcPr>
            <w:tcW w:w="1701" w:type="dxa"/>
            <w:tcBorders>
              <w:top w:val="single" w:sz="12" w:space="0" w:color="auto"/>
              <w:right w:val="double" w:sz="4" w:space="0" w:color="auto"/>
            </w:tcBorders>
          </w:tcPr>
          <w:p w14:paraId="35AAEBEF"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（15）2項関係</w:t>
            </w:r>
          </w:p>
          <w:p w14:paraId="792A01DE"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（人対人）</w:t>
            </w:r>
          </w:p>
        </w:tc>
        <w:tc>
          <w:tcPr>
            <w:tcW w:w="1736" w:type="dxa"/>
            <w:tcBorders>
              <w:top w:val="single" w:sz="12" w:space="0" w:color="auto"/>
              <w:left w:val="double" w:sz="4" w:space="0" w:color="auto"/>
            </w:tcBorders>
          </w:tcPr>
          <w:p w14:paraId="5B969DE1" w14:textId="0A3AD293"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077439328"/>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目が合い、微笑むことや、嬉しそうな表情をみせる</w:t>
            </w:r>
          </w:p>
        </w:tc>
        <w:tc>
          <w:tcPr>
            <w:tcW w:w="1736" w:type="dxa"/>
            <w:tcBorders>
              <w:top w:val="single" w:sz="12" w:space="0" w:color="auto"/>
            </w:tcBorders>
          </w:tcPr>
          <w:p w14:paraId="3C33A0DF" w14:textId="370BB024"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3840982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訴えている（要求する）時は目が合う</w:t>
            </w:r>
          </w:p>
        </w:tc>
        <w:tc>
          <w:tcPr>
            <w:tcW w:w="1736" w:type="dxa"/>
            <w:tcBorders>
              <w:top w:val="single" w:sz="12" w:space="0" w:color="auto"/>
            </w:tcBorders>
          </w:tcPr>
          <w:p w14:paraId="23AF6693" w14:textId="655C88F8"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85773006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あまり目が合わない/合っても持続しない</w:t>
            </w:r>
          </w:p>
        </w:tc>
        <w:tc>
          <w:tcPr>
            <w:tcW w:w="1737" w:type="dxa"/>
            <w:tcBorders>
              <w:top w:val="single" w:sz="12" w:space="0" w:color="auto"/>
            </w:tcBorders>
          </w:tcPr>
          <w:p w14:paraId="1AFEEDE5" w14:textId="5CD5C1BE"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86444649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ほとんど目が合わない</w:t>
            </w:r>
          </w:p>
        </w:tc>
        <w:tc>
          <w:tcPr>
            <w:tcW w:w="993" w:type="dxa"/>
            <w:tcBorders>
              <w:top w:val="single" w:sz="12" w:space="0" w:color="auto"/>
              <w:right w:val="single" w:sz="12" w:space="0" w:color="auto"/>
            </w:tcBorders>
          </w:tcPr>
          <w:p w14:paraId="40F93186"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r>
      <w:tr w:rsidR="006A034B" w:rsidRPr="00553A8E" w14:paraId="72B6E22C" w14:textId="77777777" w:rsidTr="006A034B">
        <w:tc>
          <w:tcPr>
            <w:tcW w:w="988" w:type="dxa"/>
            <w:vMerge/>
            <w:tcBorders>
              <w:left w:val="single" w:sz="12" w:space="0" w:color="auto"/>
            </w:tcBorders>
          </w:tcPr>
          <w:p w14:paraId="64CCB429"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1C286DAD"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（16）表出</w:t>
            </w:r>
          </w:p>
          <w:p w14:paraId="56044516"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（意思の表出）</w:t>
            </w:r>
          </w:p>
        </w:tc>
        <w:tc>
          <w:tcPr>
            <w:tcW w:w="1736" w:type="dxa"/>
            <w:tcBorders>
              <w:left w:val="double" w:sz="4" w:space="0" w:color="auto"/>
            </w:tcBorders>
          </w:tcPr>
          <w:p w14:paraId="7CDB4284" w14:textId="0CE9732D"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780528784"/>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言葉を使って伝えることができる</w:t>
            </w:r>
          </w:p>
        </w:tc>
        <w:tc>
          <w:tcPr>
            <w:tcW w:w="1736" w:type="dxa"/>
          </w:tcPr>
          <w:p w14:paraId="0293C6E1" w14:textId="3E324442"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115831931"/>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身振りで伝えることができる</w:t>
            </w:r>
          </w:p>
        </w:tc>
        <w:tc>
          <w:tcPr>
            <w:tcW w:w="1736" w:type="dxa"/>
          </w:tcPr>
          <w:p w14:paraId="7A416234" w14:textId="139BCF79"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318423223"/>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泣いたり怒ったりして伝える</w:t>
            </w:r>
          </w:p>
        </w:tc>
        <w:tc>
          <w:tcPr>
            <w:tcW w:w="1737" w:type="dxa"/>
          </w:tcPr>
          <w:p w14:paraId="39615523" w14:textId="44824910"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637689108"/>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意思表示が難しい</w:t>
            </w:r>
          </w:p>
        </w:tc>
        <w:tc>
          <w:tcPr>
            <w:tcW w:w="993" w:type="dxa"/>
            <w:tcBorders>
              <w:right w:val="single" w:sz="12" w:space="0" w:color="auto"/>
            </w:tcBorders>
          </w:tcPr>
          <w:p w14:paraId="660BEE03"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r>
      <w:tr w:rsidR="006A034B" w:rsidRPr="00553A8E" w14:paraId="74FF5235" w14:textId="77777777" w:rsidTr="006A034B">
        <w:tc>
          <w:tcPr>
            <w:tcW w:w="988" w:type="dxa"/>
            <w:vMerge/>
            <w:tcBorders>
              <w:left w:val="single" w:sz="12" w:space="0" w:color="auto"/>
              <w:bottom w:val="single" w:sz="12" w:space="0" w:color="auto"/>
            </w:tcBorders>
          </w:tcPr>
          <w:p w14:paraId="6D0FA034"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c>
          <w:tcPr>
            <w:tcW w:w="1701" w:type="dxa"/>
            <w:tcBorders>
              <w:bottom w:val="single" w:sz="12" w:space="0" w:color="auto"/>
              <w:right w:val="double" w:sz="4" w:space="0" w:color="auto"/>
            </w:tcBorders>
          </w:tcPr>
          <w:p w14:paraId="0B81CC3A"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（17）読み書き</w:t>
            </w:r>
          </w:p>
        </w:tc>
        <w:tc>
          <w:tcPr>
            <w:tcW w:w="1736" w:type="dxa"/>
            <w:tcBorders>
              <w:left w:val="double" w:sz="4" w:space="0" w:color="auto"/>
              <w:bottom w:val="single" w:sz="12" w:space="0" w:color="auto"/>
            </w:tcBorders>
          </w:tcPr>
          <w:p w14:paraId="0D847EC0" w14:textId="053526CA"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213685496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支援が不要</w:t>
            </w:r>
          </w:p>
          <w:p w14:paraId="2EFF4FA3"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c>
          <w:tcPr>
            <w:tcW w:w="1736" w:type="dxa"/>
            <w:tcBorders>
              <w:bottom w:val="single" w:sz="12" w:space="0" w:color="auto"/>
            </w:tcBorders>
          </w:tcPr>
          <w:p w14:paraId="139EE96C" w14:textId="351ABEE6"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490102958"/>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支援が必要な場合がある</w:t>
            </w:r>
          </w:p>
        </w:tc>
        <w:tc>
          <w:tcPr>
            <w:tcW w:w="1736" w:type="dxa"/>
            <w:tcBorders>
              <w:bottom w:val="single" w:sz="12" w:space="0" w:color="auto"/>
            </w:tcBorders>
          </w:tcPr>
          <w:p w14:paraId="526D9978" w14:textId="7117FA7A"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60097892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常に支援が必要</w:t>
            </w:r>
          </w:p>
        </w:tc>
        <w:tc>
          <w:tcPr>
            <w:tcW w:w="1737" w:type="dxa"/>
            <w:tcBorders>
              <w:bottom w:val="single" w:sz="12" w:space="0" w:color="auto"/>
            </w:tcBorders>
          </w:tcPr>
          <w:p w14:paraId="51A56423"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c>
          <w:tcPr>
            <w:tcW w:w="993" w:type="dxa"/>
            <w:tcBorders>
              <w:bottom w:val="single" w:sz="12" w:space="0" w:color="auto"/>
              <w:right w:val="single" w:sz="12" w:space="0" w:color="auto"/>
            </w:tcBorders>
          </w:tcPr>
          <w:p w14:paraId="50FF80DC"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r>
      <w:tr w:rsidR="006A034B" w:rsidRPr="00553A8E" w14:paraId="2E4BE3CE" w14:textId="77777777" w:rsidTr="006A034B">
        <w:tc>
          <w:tcPr>
            <w:tcW w:w="988" w:type="dxa"/>
            <w:vMerge w:val="restart"/>
            <w:tcBorders>
              <w:top w:val="single" w:sz="12" w:space="0" w:color="auto"/>
              <w:left w:val="single" w:sz="12" w:space="0" w:color="auto"/>
            </w:tcBorders>
          </w:tcPr>
          <w:p w14:paraId="0201B6BD"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5.人間関係・社会性</w:t>
            </w:r>
          </w:p>
        </w:tc>
        <w:tc>
          <w:tcPr>
            <w:tcW w:w="1701" w:type="dxa"/>
            <w:tcBorders>
              <w:top w:val="single" w:sz="12" w:space="0" w:color="auto"/>
              <w:right w:val="double" w:sz="4" w:space="0" w:color="auto"/>
            </w:tcBorders>
          </w:tcPr>
          <w:p w14:paraId="16CC3153"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（18）人との関り（他者への関心興味）</w:t>
            </w:r>
          </w:p>
        </w:tc>
        <w:tc>
          <w:tcPr>
            <w:tcW w:w="1736" w:type="dxa"/>
            <w:tcBorders>
              <w:top w:val="single" w:sz="12" w:space="0" w:color="auto"/>
              <w:left w:val="double" w:sz="4" w:space="0" w:color="auto"/>
            </w:tcBorders>
          </w:tcPr>
          <w:p w14:paraId="328D0DA1" w14:textId="6DA55CEA"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4820163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自分から働きかけたり、相手からの働きかけに反応する</w:t>
            </w:r>
          </w:p>
          <w:p w14:paraId="6850A71D"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c>
          <w:tcPr>
            <w:tcW w:w="1736" w:type="dxa"/>
            <w:tcBorders>
              <w:top w:val="single" w:sz="12" w:space="0" w:color="auto"/>
            </w:tcBorders>
          </w:tcPr>
          <w:p w14:paraId="7927E444" w14:textId="720A2AFE"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572623741"/>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ごく限られた人であれば反応する</w:t>
            </w:r>
          </w:p>
        </w:tc>
        <w:tc>
          <w:tcPr>
            <w:tcW w:w="1736" w:type="dxa"/>
            <w:tcBorders>
              <w:top w:val="single" w:sz="12" w:space="0" w:color="auto"/>
            </w:tcBorders>
          </w:tcPr>
          <w:p w14:paraId="0A6CF1A7" w14:textId="22744382"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95929787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自分から働きかけることはほとんどないが、相手からの働きかけには反応することもある</w:t>
            </w:r>
          </w:p>
        </w:tc>
        <w:tc>
          <w:tcPr>
            <w:tcW w:w="1737" w:type="dxa"/>
            <w:tcBorders>
              <w:top w:val="single" w:sz="12" w:space="0" w:color="auto"/>
            </w:tcBorders>
          </w:tcPr>
          <w:p w14:paraId="107F4B58" w14:textId="61D8D731"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96607748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過剰に反応する、または全く反応しない</w:t>
            </w:r>
          </w:p>
        </w:tc>
        <w:tc>
          <w:tcPr>
            <w:tcW w:w="993" w:type="dxa"/>
            <w:tcBorders>
              <w:top w:val="single" w:sz="12" w:space="0" w:color="auto"/>
              <w:right w:val="single" w:sz="12" w:space="0" w:color="auto"/>
            </w:tcBorders>
          </w:tcPr>
          <w:p w14:paraId="7E7A20DE"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r>
      <w:tr w:rsidR="006A034B" w:rsidRPr="00553A8E" w14:paraId="00A2BD49" w14:textId="77777777" w:rsidTr="006A034B">
        <w:tc>
          <w:tcPr>
            <w:tcW w:w="988" w:type="dxa"/>
            <w:vMerge/>
            <w:tcBorders>
              <w:left w:val="single" w:sz="12" w:space="0" w:color="auto"/>
            </w:tcBorders>
          </w:tcPr>
          <w:p w14:paraId="306F12C1"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302F4371"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（19）遊びや活動（トラブル頻度）</w:t>
            </w:r>
          </w:p>
        </w:tc>
        <w:tc>
          <w:tcPr>
            <w:tcW w:w="1736" w:type="dxa"/>
            <w:tcBorders>
              <w:left w:val="double" w:sz="4" w:space="0" w:color="auto"/>
            </w:tcBorders>
          </w:tcPr>
          <w:p w14:paraId="203B0AEA" w14:textId="5C1CE8C6"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66285490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ほとんどないか、あっても自分たちで解決できる</w:t>
            </w:r>
          </w:p>
        </w:tc>
        <w:tc>
          <w:tcPr>
            <w:tcW w:w="1736" w:type="dxa"/>
          </w:tcPr>
          <w:p w14:paraId="141E63B7" w14:textId="09B21F40"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44380417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トラブルがあっても、大人の支援があれば解決できる</w:t>
            </w:r>
          </w:p>
        </w:tc>
        <w:tc>
          <w:tcPr>
            <w:tcW w:w="1736" w:type="dxa"/>
          </w:tcPr>
          <w:p w14:paraId="6CE41980" w14:textId="3D5FE6E3"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584150201"/>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支援があっても、解決できる場面とできない場面がある</w:t>
            </w:r>
          </w:p>
        </w:tc>
        <w:tc>
          <w:tcPr>
            <w:tcW w:w="1737" w:type="dxa"/>
          </w:tcPr>
          <w:p w14:paraId="05B34248" w14:textId="117A3295"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177997894"/>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トラブルが頻繁に起き、解決することも難しい</w:t>
            </w:r>
          </w:p>
        </w:tc>
        <w:tc>
          <w:tcPr>
            <w:tcW w:w="993" w:type="dxa"/>
            <w:tcBorders>
              <w:right w:val="single" w:sz="12" w:space="0" w:color="auto"/>
            </w:tcBorders>
          </w:tcPr>
          <w:p w14:paraId="49028485"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r>
      <w:tr w:rsidR="006A034B" w:rsidRPr="00553A8E" w14:paraId="60029023" w14:textId="77777777" w:rsidTr="006A034B">
        <w:tc>
          <w:tcPr>
            <w:tcW w:w="988" w:type="dxa"/>
            <w:vMerge/>
            <w:tcBorders>
              <w:left w:val="single" w:sz="12" w:space="0" w:color="auto"/>
              <w:bottom w:val="single" w:sz="12" w:space="0" w:color="auto"/>
            </w:tcBorders>
          </w:tcPr>
          <w:p w14:paraId="7E443A42"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c>
          <w:tcPr>
            <w:tcW w:w="1701" w:type="dxa"/>
            <w:tcBorders>
              <w:bottom w:val="single" w:sz="12" w:space="0" w:color="auto"/>
              <w:right w:val="double" w:sz="4" w:space="0" w:color="auto"/>
            </w:tcBorders>
          </w:tcPr>
          <w:p w14:paraId="1A7C04A5"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（20）集団への参加（集団参加状況）</w:t>
            </w:r>
          </w:p>
        </w:tc>
        <w:tc>
          <w:tcPr>
            <w:tcW w:w="1736" w:type="dxa"/>
            <w:tcBorders>
              <w:left w:val="double" w:sz="4" w:space="0" w:color="auto"/>
              <w:bottom w:val="single" w:sz="12" w:space="0" w:color="auto"/>
            </w:tcBorders>
          </w:tcPr>
          <w:p w14:paraId="22CAE6F7" w14:textId="498583CF"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2614302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指示やルールを理解して最初から最後まで参加できる</w:t>
            </w:r>
          </w:p>
        </w:tc>
        <w:tc>
          <w:tcPr>
            <w:tcW w:w="1736" w:type="dxa"/>
            <w:tcBorders>
              <w:bottom w:val="single" w:sz="12" w:space="0" w:color="auto"/>
            </w:tcBorders>
          </w:tcPr>
          <w:p w14:paraId="5D0B4DF9" w14:textId="29046F7F"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69684288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興味がある内容であれば部分的に参加できる</w:t>
            </w:r>
          </w:p>
        </w:tc>
        <w:tc>
          <w:tcPr>
            <w:tcW w:w="1736" w:type="dxa"/>
            <w:tcBorders>
              <w:bottom w:val="single" w:sz="12" w:space="0" w:color="auto"/>
            </w:tcBorders>
          </w:tcPr>
          <w:p w14:paraId="15BB24CC" w14:textId="60AE62DF"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09498109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支援があればその場にはいられる</w:t>
            </w:r>
          </w:p>
        </w:tc>
        <w:tc>
          <w:tcPr>
            <w:tcW w:w="1737" w:type="dxa"/>
            <w:tcBorders>
              <w:bottom w:val="single" w:sz="12" w:space="0" w:color="auto"/>
            </w:tcBorders>
          </w:tcPr>
          <w:p w14:paraId="477F69B2" w14:textId="6BC3509F" w:rsidR="006A034B"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94029509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A034B" w:rsidRPr="00553A8E">
              <w:rPr>
                <w:rFonts w:asciiTheme="majorEastAsia" w:eastAsiaTheme="majorEastAsia" w:hAnsiTheme="majorEastAsia" w:hint="eastAsia"/>
                <w:color w:val="000000"/>
                <w:kern w:val="2"/>
                <w:sz w:val="18"/>
                <w:szCs w:val="18"/>
              </w:rPr>
              <w:t xml:space="preserve">　参加することが難しい</w:t>
            </w:r>
          </w:p>
        </w:tc>
        <w:tc>
          <w:tcPr>
            <w:tcW w:w="993" w:type="dxa"/>
            <w:tcBorders>
              <w:bottom w:val="single" w:sz="12" w:space="0" w:color="auto"/>
              <w:right w:val="single" w:sz="12" w:space="0" w:color="auto"/>
            </w:tcBorders>
          </w:tcPr>
          <w:p w14:paraId="7E06A55B" w14:textId="77777777" w:rsidR="006A034B" w:rsidRPr="00553A8E" w:rsidRDefault="006A034B" w:rsidP="00CD3961">
            <w:pPr>
              <w:spacing w:line="280" w:lineRule="exact"/>
              <w:jc w:val="left"/>
              <w:rPr>
                <w:rFonts w:asciiTheme="majorEastAsia" w:eastAsiaTheme="majorEastAsia" w:hAnsiTheme="majorEastAsia"/>
                <w:color w:val="000000"/>
                <w:kern w:val="2"/>
                <w:sz w:val="18"/>
                <w:szCs w:val="18"/>
              </w:rPr>
            </w:pPr>
          </w:p>
        </w:tc>
      </w:tr>
    </w:tbl>
    <w:p w14:paraId="631B5639" w14:textId="77777777" w:rsidR="00CD3961" w:rsidRDefault="00CD3961" w:rsidP="0055202A">
      <w:pPr>
        <w:rPr>
          <w:rFonts w:asciiTheme="majorEastAsia" w:eastAsiaTheme="majorEastAsia" w:hAnsiTheme="majorEastAsia"/>
          <w:b/>
          <w:color w:val="000000"/>
          <w:kern w:val="2"/>
          <w:sz w:val="20"/>
        </w:rPr>
      </w:pPr>
    </w:p>
    <w:p w14:paraId="70F12A31" w14:textId="6769DB9F" w:rsidR="00294A6B" w:rsidRPr="00553A8E" w:rsidRDefault="00553A8E" w:rsidP="0055202A">
      <w:pPr>
        <w:rPr>
          <w:rFonts w:asciiTheme="majorEastAsia" w:eastAsiaTheme="majorEastAsia" w:hAnsiTheme="majorEastAsia"/>
          <w:b/>
          <w:color w:val="000000"/>
          <w:kern w:val="2"/>
          <w:sz w:val="20"/>
        </w:rPr>
      </w:pPr>
      <w:r w:rsidRPr="00553A8E">
        <w:rPr>
          <w:rFonts w:asciiTheme="majorEastAsia" w:eastAsiaTheme="majorEastAsia" w:hAnsiTheme="majorEastAsia" w:hint="eastAsia"/>
          <w:b/>
          <w:color w:val="000000"/>
          <w:kern w:val="2"/>
          <w:sz w:val="20"/>
        </w:rPr>
        <w:t>※以下の（21）～（23）は、</w:t>
      </w:r>
      <w:r w:rsidR="003D4945" w:rsidRPr="00553A8E">
        <w:rPr>
          <w:rFonts w:asciiTheme="majorEastAsia" w:eastAsiaTheme="majorEastAsia" w:hAnsiTheme="majorEastAsia" w:hint="eastAsia"/>
          <w:b/>
          <w:color w:val="000000"/>
          <w:kern w:val="2"/>
          <w:sz w:val="20"/>
        </w:rPr>
        <w:t>中学生・高校生のみ対象</w:t>
      </w:r>
    </w:p>
    <w:tbl>
      <w:tblPr>
        <w:tblStyle w:val="a9"/>
        <w:tblW w:w="106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701"/>
        <w:gridCol w:w="1984"/>
        <w:gridCol w:w="1985"/>
        <w:gridCol w:w="2126"/>
        <w:gridCol w:w="1843"/>
      </w:tblGrid>
      <w:tr w:rsidR="004B7C2C" w:rsidRPr="00553A8E" w14:paraId="4BE8254F" w14:textId="77777777" w:rsidTr="005E2289">
        <w:trPr>
          <w:trHeight w:val="283"/>
        </w:trPr>
        <w:tc>
          <w:tcPr>
            <w:tcW w:w="988" w:type="dxa"/>
            <w:shd w:val="clear" w:color="auto" w:fill="FBD4B4" w:themeFill="accent6" w:themeFillTint="66"/>
          </w:tcPr>
          <w:p w14:paraId="61508C7E" w14:textId="77777777" w:rsidR="004B7C2C" w:rsidRPr="00553A8E" w:rsidRDefault="004B7C2C" w:rsidP="00CD3961">
            <w:pPr>
              <w:spacing w:line="280" w:lineRule="exact"/>
              <w:jc w:val="center"/>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領域</w:t>
            </w:r>
          </w:p>
        </w:tc>
        <w:tc>
          <w:tcPr>
            <w:tcW w:w="1701" w:type="dxa"/>
            <w:tcBorders>
              <w:right w:val="double" w:sz="4" w:space="0" w:color="auto"/>
            </w:tcBorders>
            <w:shd w:val="clear" w:color="auto" w:fill="FBD4B4" w:themeFill="accent6" w:themeFillTint="66"/>
          </w:tcPr>
          <w:p w14:paraId="6A2AACBD" w14:textId="77777777" w:rsidR="004B7C2C" w:rsidRPr="00553A8E" w:rsidRDefault="004B7C2C" w:rsidP="00CD3961">
            <w:pPr>
              <w:spacing w:line="280" w:lineRule="exact"/>
              <w:jc w:val="center"/>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項目</w:t>
            </w:r>
          </w:p>
        </w:tc>
        <w:tc>
          <w:tcPr>
            <w:tcW w:w="7938" w:type="dxa"/>
            <w:gridSpan w:val="4"/>
            <w:tcBorders>
              <w:left w:val="double" w:sz="4" w:space="0" w:color="auto"/>
            </w:tcBorders>
            <w:shd w:val="clear" w:color="auto" w:fill="FBD4B4" w:themeFill="accent6" w:themeFillTint="66"/>
          </w:tcPr>
          <w:p w14:paraId="0231CF3E" w14:textId="77777777" w:rsidR="004B7C2C" w:rsidRPr="00553A8E" w:rsidRDefault="004B7C2C" w:rsidP="00CD3961">
            <w:pPr>
              <w:spacing w:line="280" w:lineRule="exact"/>
              <w:jc w:val="center"/>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判断項目</w:t>
            </w:r>
          </w:p>
        </w:tc>
      </w:tr>
      <w:tr w:rsidR="005D2788" w:rsidRPr="00553A8E" w14:paraId="1B2F0620" w14:textId="77777777" w:rsidTr="00553A8E">
        <w:tc>
          <w:tcPr>
            <w:tcW w:w="988" w:type="dxa"/>
            <w:vMerge w:val="restart"/>
          </w:tcPr>
          <w:p w14:paraId="5AF18D2F" w14:textId="60F46270"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コミュニケーション</w:t>
            </w:r>
          </w:p>
        </w:tc>
        <w:tc>
          <w:tcPr>
            <w:tcW w:w="1701" w:type="dxa"/>
            <w:tcBorders>
              <w:right w:val="double" w:sz="4" w:space="0" w:color="auto"/>
            </w:tcBorders>
          </w:tcPr>
          <w:p w14:paraId="7FC21DAF" w14:textId="5840D161"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（21）コミュニケーション（言葉遣い）</w:t>
            </w:r>
          </w:p>
        </w:tc>
        <w:tc>
          <w:tcPr>
            <w:tcW w:w="1984" w:type="dxa"/>
            <w:tcBorders>
              <w:left w:val="double" w:sz="4" w:space="0" w:color="auto"/>
            </w:tcBorders>
          </w:tcPr>
          <w:p w14:paraId="54F9CC11" w14:textId="20413BF9"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58988140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適切な言葉遣いや態度で表現することができる</w:t>
            </w:r>
          </w:p>
        </w:tc>
        <w:tc>
          <w:tcPr>
            <w:tcW w:w="1985" w:type="dxa"/>
          </w:tcPr>
          <w:p w14:paraId="0E168E02" w14:textId="11DAA756"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05465558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時折、適切な言葉遣いや態度で表現することができる</w:t>
            </w:r>
          </w:p>
        </w:tc>
        <w:tc>
          <w:tcPr>
            <w:tcW w:w="2126" w:type="dxa"/>
          </w:tcPr>
          <w:p w14:paraId="12529070" w14:textId="2FD8BF4C"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09085824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ほとんど適切な言葉遣いや態度で表現することが難しい</w:t>
            </w:r>
          </w:p>
        </w:tc>
        <w:tc>
          <w:tcPr>
            <w:tcW w:w="1843" w:type="dxa"/>
          </w:tcPr>
          <w:p w14:paraId="047BC486" w14:textId="7FAADB1F"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2066098943"/>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適切な言葉遣いや態度で表現することが難しい</w:t>
            </w:r>
          </w:p>
        </w:tc>
      </w:tr>
      <w:tr w:rsidR="005D2788" w:rsidRPr="00553A8E" w14:paraId="798E8DFA" w14:textId="77777777" w:rsidTr="00553A8E">
        <w:tc>
          <w:tcPr>
            <w:tcW w:w="988" w:type="dxa"/>
            <w:vMerge/>
          </w:tcPr>
          <w:p w14:paraId="760AAB00"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67725D69"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（22）コミュニケーション（やり取り）</w:t>
            </w:r>
          </w:p>
          <w:p w14:paraId="124F13BE" w14:textId="1640BBED"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984" w:type="dxa"/>
            <w:tcBorders>
              <w:left w:val="double" w:sz="4" w:space="0" w:color="auto"/>
            </w:tcBorders>
          </w:tcPr>
          <w:p w14:paraId="7EB5137F" w14:textId="2247B1DF"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434119697"/>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やり取りをすることができる</w:t>
            </w:r>
          </w:p>
        </w:tc>
        <w:tc>
          <w:tcPr>
            <w:tcW w:w="1985" w:type="dxa"/>
          </w:tcPr>
          <w:p w14:paraId="03B9E72D" w14:textId="1890238C"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458911369"/>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配慮があればやり取りができる／やり取りをしようとする</w:t>
            </w:r>
          </w:p>
        </w:tc>
        <w:tc>
          <w:tcPr>
            <w:tcW w:w="2126" w:type="dxa"/>
          </w:tcPr>
          <w:p w14:paraId="0DE65C87" w14:textId="325A891D"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997346300"/>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やり取りをすることが難しい</w:t>
            </w:r>
          </w:p>
        </w:tc>
        <w:tc>
          <w:tcPr>
            <w:tcW w:w="1843" w:type="dxa"/>
          </w:tcPr>
          <w:p w14:paraId="59785CD7" w14:textId="4F063204"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r>
      <w:tr w:rsidR="005D2788" w:rsidRPr="00553A8E" w14:paraId="28C668F4" w14:textId="77777777" w:rsidTr="00553A8E">
        <w:tc>
          <w:tcPr>
            <w:tcW w:w="988" w:type="dxa"/>
            <w:vMerge/>
          </w:tcPr>
          <w:p w14:paraId="6CE9A2E8" w14:textId="77777777" w:rsidR="00171AF3" w:rsidRPr="00553A8E" w:rsidRDefault="00171AF3" w:rsidP="00CD3961">
            <w:pPr>
              <w:spacing w:line="280" w:lineRule="exact"/>
              <w:jc w:val="left"/>
              <w:rPr>
                <w:rFonts w:asciiTheme="majorEastAsia" w:eastAsiaTheme="majorEastAsia" w:hAnsiTheme="majorEastAsia"/>
                <w:color w:val="000000"/>
                <w:kern w:val="2"/>
                <w:sz w:val="18"/>
                <w:szCs w:val="18"/>
              </w:rPr>
            </w:pPr>
          </w:p>
        </w:tc>
        <w:tc>
          <w:tcPr>
            <w:tcW w:w="1701" w:type="dxa"/>
            <w:tcBorders>
              <w:right w:val="double" w:sz="4" w:space="0" w:color="auto"/>
            </w:tcBorders>
          </w:tcPr>
          <w:p w14:paraId="5A1B9E7B" w14:textId="4C762FCA" w:rsidR="00171AF3" w:rsidRPr="00553A8E" w:rsidRDefault="00171AF3" w:rsidP="00CD3961">
            <w:pPr>
              <w:spacing w:line="280" w:lineRule="exact"/>
              <w:jc w:val="left"/>
              <w:rPr>
                <w:rFonts w:asciiTheme="majorEastAsia" w:eastAsiaTheme="majorEastAsia" w:hAnsiTheme="majorEastAsia"/>
                <w:color w:val="000000"/>
                <w:kern w:val="2"/>
                <w:sz w:val="18"/>
                <w:szCs w:val="18"/>
              </w:rPr>
            </w:pPr>
            <w:r w:rsidRPr="00553A8E">
              <w:rPr>
                <w:rFonts w:asciiTheme="majorEastAsia" w:eastAsiaTheme="majorEastAsia" w:hAnsiTheme="majorEastAsia" w:hint="eastAsia"/>
                <w:color w:val="000000"/>
                <w:kern w:val="2"/>
                <w:sz w:val="18"/>
                <w:szCs w:val="18"/>
              </w:rPr>
              <w:t>（23）コミュニケーション（集団適応力）</w:t>
            </w:r>
          </w:p>
        </w:tc>
        <w:tc>
          <w:tcPr>
            <w:tcW w:w="1984" w:type="dxa"/>
            <w:tcBorders>
              <w:left w:val="double" w:sz="4" w:space="0" w:color="auto"/>
            </w:tcBorders>
          </w:tcPr>
          <w:p w14:paraId="709BCCCA" w14:textId="1A36BD73"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778674225"/>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参加することができる</w:t>
            </w:r>
          </w:p>
        </w:tc>
        <w:tc>
          <w:tcPr>
            <w:tcW w:w="1985" w:type="dxa"/>
          </w:tcPr>
          <w:p w14:paraId="240C681B" w14:textId="5E4DBDC5"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2063519836"/>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613A45" w:rsidRPr="00553A8E">
              <w:rPr>
                <w:rFonts w:asciiTheme="majorEastAsia" w:eastAsiaTheme="majorEastAsia" w:hAnsiTheme="majorEastAsia" w:hint="eastAsia"/>
                <w:color w:val="000000"/>
                <w:kern w:val="2"/>
                <w:sz w:val="18"/>
                <w:szCs w:val="18"/>
              </w:rPr>
              <w:t xml:space="preserve">　たま</w:t>
            </w:r>
            <w:r w:rsidR="0046398F" w:rsidRPr="00553A8E">
              <w:rPr>
                <w:rFonts w:asciiTheme="majorEastAsia" w:eastAsiaTheme="majorEastAsia" w:hAnsiTheme="majorEastAsia" w:hint="eastAsia"/>
                <w:color w:val="000000"/>
                <w:kern w:val="2"/>
                <w:sz w:val="18"/>
                <w:szCs w:val="18"/>
              </w:rPr>
              <w:t>に</w:t>
            </w:r>
            <w:r w:rsidR="00613A45" w:rsidRPr="00553A8E">
              <w:rPr>
                <w:rFonts w:asciiTheme="majorEastAsia" w:eastAsiaTheme="majorEastAsia" w:hAnsiTheme="majorEastAsia" w:hint="eastAsia"/>
                <w:color w:val="000000"/>
                <w:kern w:val="2"/>
                <w:sz w:val="18"/>
                <w:szCs w:val="18"/>
              </w:rPr>
              <w:t>参加することができる</w:t>
            </w:r>
          </w:p>
        </w:tc>
        <w:tc>
          <w:tcPr>
            <w:tcW w:w="2126" w:type="dxa"/>
          </w:tcPr>
          <w:p w14:paraId="0B029E11" w14:textId="1446AAFF"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1997491498"/>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ほとんど参加することがない</w:t>
            </w:r>
          </w:p>
        </w:tc>
        <w:tc>
          <w:tcPr>
            <w:tcW w:w="1843" w:type="dxa"/>
          </w:tcPr>
          <w:p w14:paraId="7E76A5DF" w14:textId="08D214BD" w:rsidR="00171AF3" w:rsidRPr="00553A8E" w:rsidRDefault="0033035B" w:rsidP="00CD3961">
            <w:pPr>
              <w:spacing w:line="280" w:lineRule="exact"/>
              <w:jc w:val="left"/>
              <w:rPr>
                <w:rFonts w:asciiTheme="majorEastAsia" w:eastAsiaTheme="majorEastAsia" w:hAnsiTheme="majorEastAsia"/>
                <w:color w:val="000000"/>
                <w:kern w:val="2"/>
                <w:sz w:val="18"/>
                <w:szCs w:val="18"/>
              </w:rPr>
            </w:pPr>
            <w:sdt>
              <w:sdtPr>
                <w:rPr>
                  <w:rFonts w:asciiTheme="majorEastAsia" w:eastAsiaTheme="majorEastAsia" w:hAnsiTheme="majorEastAsia" w:hint="eastAsia"/>
                  <w:color w:val="000000"/>
                  <w:kern w:val="2"/>
                  <w:sz w:val="21"/>
                  <w:szCs w:val="21"/>
                </w:rPr>
                <w:id w:val="403725214"/>
                <w14:checkbox>
                  <w14:checked w14:val="0"/>
                  <w14:checkedState w14:val="0052" w14:font="Wingdings 2"/>
                  <w14:uncheckedState w14:val="2610" w14:font="ＭＳ ゴシック"/>
                </w14:checkbox>
              </w:sdtPr>
              <w:sdtEndPr/>
              <w:sdtContent>
                <w:r w:rsidR="004A5842" w:rsidRPr="004A5842">
                  <w:rPr>
                    <w:rFonts w:ascii="ＭＳ ゴシック" w:eastAsia="ＭＳ ゴシック" w:hAnsi="ＭＳ ゴシック" w:hint="eastAsia"/>
                    <w:color w:val="000000"/>
                    <w:kern w:val="2"/>
                    <w:sz w:val="21"/>
                    <w:szCs w:val="21"/>
                  </w:rPr>
                  <w:t>☐</w:t>
                </w:r>
              </w:sdtContent>
            </w:sdt>
            <w:r w:rsidR="00171AF3" w:rsidRPr="00553A8E">
              <w:rPr>
                <w:rFonts w:asciiTheme="majorEastAsia" w:eastAsiaTheme="majorEastAsia" w:hAnsiTheme="majorEastAsia" w:hint="eastAsia"/>
                <w:color w:val="000000"/>
                <w:kern w:val="2"/>
                <w:sz w:val="18"/>
                <w:szCs w:val="18"/>
              </w:rPr>
              <w:t xml:space="preserve">　参加することが難しい</w:t>
            </w:r>
          </w:p>
        </w:tc>
      </w:tr>
    </w:tbl>
    <w:p w14:paraId="15E0A3BD" w14:textId="67FE07BF" w:rsidR="006A034B" w:rsidRDefault="00E72FE6" w:rsidP="00E72FE6">
      <w:pPr>
        <w:pBdr>
          <w:bottom w:val="double" w:sz="6" w:space="1" w:color="auto"/>
        </w:pBdr>
        <w:rPr>
          <w:rFonts w:asciiTheme="majorEastAsia" w:eastAsiaTheme="majorEastAsia" w:hAnsiTheme="majorEastAsia"/>
          <w:b/>
          <w:color w:val="000000"/>
          <w:kern w:val="2"/>
          <w:sz w:val="20"/>
        </w:rPr>
      </w:pPr>
      <w:r>
        <w:rPr>
          <w:rFonts w:asciiTheme="majorEastAsia" w:eastAsiaTheme="majorEastAsia" w:hAnsiTheme="majorEastAsia" w:hint="eastAsia"/>
          <w:b/>
          <w:color w:val="000000"/>
          <w:kern w:val="2"/>
          <w:sz w:val="20"/>
        </w:rPr>
        <w:t>以下は職員が使用します。</w:t>
      </w:r>
    </w:p>
    <w:p w14:paraId="79DB0541" w14:textId="3DD6E8FF" w:rsidR="005E2289" w:rsidRDefault="005E2289" w:rsidP="006A034B">
      <w:pPr>
        <w:rPr>
          <w:rFonts w:asciiTheme="majorEastAsia" w:eastAsiaTheme="majorEastAsia" w:hAnsiTheme="majorEastAsia"/>
          <w:color w:val="000000"/>
          <w:kern w:val="2"/>
          <w:sz w:val="20"/>
        </w:rPr>
      </w:pPr>
      <w:r>
        <w:rPr>
          <w:rFonts w:asciiTheme="majorEastAsia" w:eastAsiaTheme="majorEastAsia" w:hAnsiTheme="majorEastAsia" w:hint="eastAsia"/>
          <w:color w:val="000000"/>
          <w:kern w:val="2"/>
          <w:sz w:val="20"/>
        </w:rPr>
        <w:t>未就学児　個別サポート加算</w:t>
      </w:r>
    </w:p>
    <w:p w14:paraId="1E708543" w14:textId="463BAF6E" w:rsidR="00526848" w:rsidRDefault="00526848" w:rsidP="006A034B">
      <w:pPr>
        <w:rPr>
          <w:rFonts w:asciiTheme="majorEastAsia" w:eastAsiaTheme="majorEastAsia" w:hAnsiTheme="majorEastAsia"/>
          <w:color w:val="000000"/>
          <w:kern w:val="2"/>
          <w:sz w:val="20"/>
        </w:rPr>
      </w:pPr>
      <w:r>
        <w:rPr>
          <w:rFonts w:asciiTheme="majorEastAsia" w:eastAsiaTheme="majorEastAsia" w:hAnsiTheme="majorEastAsia"/>
          <w:noProof/>
          <w:color w:val="000000"/>
          <w:kern w:val="2"/>
          <w:sz w:val="20"/>
        </w:rPr>
        <mc:AlternateContent>
          <mc:Choice Requires="wps">
            <w:drawing>
              <wp:anchor distT="0" distB="0" distL="114300" distR="114300" simplePos="0" relativeHeight="251672576" behindDoc="0" locked="0" layoutInCell="1" allowOverlap="1" wp14:anchorId="2AC21ADB" wp14:editId="13D55AC6">
                <wp:simplePos x="0" y="0"/>
                <wp:positionH relativeFrom="column">
                  <wp:posOffset>-9525</wp:posOffset>
                </wp:positionH>
                <wp:positionV relativeFrom="paragraph">
                  <wp:posOffset>26669</wp:posOffset>
                </wp:positionV>
                <wp:extent cx="6734175" cy="581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734175" cy="581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EECDD" w14:textId="0BBB9771" w:rsidR="003D5708" w:rsidRPr="003D5708" w:rsidRDefault="00526848" w:rsidP="00526848">
                            <w:pPr>
                              <w:spacing w:line="260" w:lineRule="exact"/>
                              <w:rPr>
                                <w:rFonts w:asciiTheme="majorEastAsia" w:eastAsiaTheme="majorEastAsia" w:hAnsiTheme="majorEastAsia"/>
                                <w:color w:val="000000"/>
                                <w:kern w:val="2"/>
                                <w:sz w:val="21"/>
                                <w:szCs w:val="21"/>
                              </w:rPr>
                            </w:pPr>
                            <w:r w:rsidRPr="003D5708">
                              <w:rPr>
                                <w:rFonts w:asciiTheme="majorEastAsia" w:eastAsiaTheme="majorEastAsia" w:hAnsiTheme="majorEastAsia" w:hint="eastAsia"/>
                                <w:color w:val="000000"/>
                                <w:kern w:val="2"/>
                                <w:sz w:val="24"/>
                                <w:szCs w:val="24"/>
                              </w:rPr>
                              <w:t>□</w:t>
                            </w:r>
                            <w:r w:rsidR="003D5708">
                              <w:rPr>
                                <w:rFonts w:asciiTheme="majorEastAsia" w:eastAsiaTheme="majorEastAsia" w:hAnsiTheme="majorEastAsia" w:hint="eastAsia"/>
                                <w:color w:val="000000"/>
                                <w:kern w:val="2"/>
                                <w:sz w:val="28"/>
                                <w:szCs w:val="28"/>
                              </w:rPr>
                              <w:t xml:space="preserve">　</w:t>
                            </w:r>
                            <w:r>
                              <w:rPr>
                                <w:rFonts w:asciiTheme="majorEastAsia" w:eastAsiaTheme="majorEastAsia" w:hAnsiTheme="majorEastAsia"/>
                                <w:color w:val="000000"/>
                                <w:kern w:val="2"/>
                                <w:sz w:val="21"/>
                                <w:szCs w:val="21"/>
                              </w:rPr>
                              <w:t>該当</w:t>
                            </w:r>
                            <w:r w:rsidR="003D5708">
                              <w:rPr>
                                <w:rFonts w:asciiTheme="majorEastAsia" w:eastAsiaTheme="majorEastAsia" w:hAnsiTheme="majorEastAsia" w:hint="eastAsia"/>
                                <w:color w:val="000000"/>
                                <w:kern w:val="2"/>
                                <w:sz w:val="21"/>
                                <w:szCs w:val="21"/>
                              </w:rPr>
                              <w:t>（</w:t>
                            </w:r>
                            <w:r w:rsidR="003D5708">
                              <w:rPr>
                                <w:rFonts w:asciiTheme="majorEastAsia" w:eastAsiaTheme="majorEastAsia" w:hAnsiTheme="majorEastAsia"/>
                                <w:color w:val="000000"/>
                                <w:kern w:val="2"/>
                                <w:sz w:val="21"/>
                                <w:szCs w:val="21"/>
                              </w:rPr>
                              <w:t xml:space="preserve"> </w:t>
                            </w:r>
                            <w:r w:rsidR="003D5708">
                              <w:rPr>
                                <w:rFonts w:asciiTheme="majorEastAsia" w:eastAsiaTheme="majorEastAsia" w:hAnsiTheme="majorEastAsia" w:hint="eastAsia"/>
                                <w:color w:val="000000"/>
                                <w:kern w:val="2"/>
                                <w:sz w:val="21"/>
                                <w:szCs w:val="21"/>
                              </w:rPr>
                              <w:t xml:space="preserve">重症心身障害児 ／ </w:t>
                            </w:r>
                            <w:r w:rsidR="003D5708" w:rsidRPr="00CF2E17">
                              <w:rPr>
                                <w:rFonts w:asciiTheme="majorEastAsia" w:eastAsiaTheme="majorEastAsia" w:hAnsiTheme="majorEastAsia" w:hint="eastAsia"/>
                                <w:color w:val="000000"/>
                                <w:kern w:val="2"/>
                                <w:sz w:val="21"/>
                                <w:szCs w:val="21"/>
                              </w:rPr>
                              <w:t>身体</w:t>
                            </w:r>
                            <w:r w:rsidR="003D5708">
                              <w:rPr>
                                <w:rFonts w:asciiTheme="majorEastAsia" w:eastAsiaTheme="majorEastAsia" w:hAnsiTheme="majorEastAsia" w:hint="eastAsia"/>
                                <w:color w:val="000000"/>
                                <w:kern w:val="2"/>
                                <w:sz w:val="21"/>
                                <w:szCs w:val="21"/>
                              </w:rPr>
                              <w:t xml:space="preserve">障害者手帳１級・２級 ／ </w:t>
                            </w:r>
                            <w:r w:rsidR="003D5708" w:rsidRPr="00CF2E17">
                              <w:rPr>
                                <w:rFonts w:asciiTheme="majorEastAsia" w:eastAsiaTheme="majorEastAsia" w:hAnsiTheme="majorEastAsia" w:hint="eastAsia"/>
                                <w:color w:val="000000"/>
                                <w:kern w:val="2"/>
                                <w:sz w:val="21"/>
                                <w:szCs w:val="21"/>
                              </w:rPr>
                              <w:t>愛の手帳１度・</w:t>
                            </w:r>
                            <w:r w:rsidR="003D5708">
                              <w:rPr>
                                <w:rFonts w:asciiTheme="majorEastAsia" w:eastAsiaTheme="majorEastAsia" w:hAnsiTheme="majorEastAsia" w:hint="eastAsia"/>
                                <w:color w:val="000000"/>
                                <w:kern w:val="2"/>
                                <w:sz w:val="21"/>
                                <w:szCs w:val="21"/>
                              </w:rPr>
                              <w:t xml:space="preserve">２度 ／ </w:t>
                            </w:r>
                            <w:r w:rsidR="003D5708" w:rsidRPr="00CF2E17">
                              <w:rPr>
                                <w:rFonts w:asciiTheme="majorEastAsia" w:eastAsiaTheme="majorEastAsia" w:hAnsiTheme="majorEastAsia" w:hint="eastAsia"/>
                                <w:color w:val="000000"/>
                                <w:kern w:val="2"/>
                                <w:sz w:val="21"/>
                                <w:szCs w:val="21"/>
                              </w:rPr>
                              <w:t>精神障害者保健福祉手帳１級</w:t>
                            </w:r>
                            <w:r w:rsidR="003D5708">
                              <w:rPr>
                                <w:rFonts w:asciiTheme="majorEastAsia" w:eastAsiaTheme="majorEastAsia" w:hAnsiTheme="majorEastAsia" w:hint="eastAsia"/>
                                <w:color w:val="000000"/>
                                <w:kern w:val="2"/>
                                <w:sz w:val="21"/>
                                <w:szCs w:val="21"/>
                              </w:rPr>
                              <w:t xml:space="preserve"> ）</w:t>
                            </w:r>
                          </w:p>
                          <w:p w14:paraId="6EBB4620" w14:textId="0D8F1194" w:rsidR="00526848" w:rsidRDefault="00526848" w:rsidP="00526848">
                            <w:pPr>
                              <w:spacing w:line="260" w:lineRule="exact"/>
                              <w:rPr>
                                <w:rFonts w:asciiTheme="majorEastAsia" w:eastAsiaTheme="majorEastAsia" w:hAnsiTheme="majorEastAsia"/>
                                <w:color w:val="000000"/>
                                <w:kern w:val="2"/>
                                <w:sz w:val="21"/>
                                <w:szCs w:val="21"/>
                              </w:rPr>
                            </w:pPr>
                            <w:r w:rsidRPr="003D5708">
                              <w:rPr>
                                <w:rFonts w:asciiTheme="majorEastAsia" w:eastAsiaTheme="majorEastAsia" w:hAnsiTheme="majorEastAsia" w:hint="eastAsia"/>
                                <w:color w:val="000000"/>
                                <w:kern w:val="2"/>
                                <w:sz w:val="24"/>
                                <w:szCs w:val="24"/>
                              </w:rPr>
                              <w:t>□</w:t>
                            </w:r>
                            <w:r w:rsidR="003D5708">
                              <w:rPr>
                                <w:rFonts w:asciiTheme="majorEastAsia" w:eastAsiaTheme="majorEastAsia" w:hAnsiTheme="majorEastAsia" w:hint="eastAsia"/>
                                <w:color w:val="000000"/>
                                <w:kern w:val="2"/>
                                <w:sz w:val="28"/>
                                <w:szCs w:val="28"/>
                              </w:rPr>
                              <w:t xml:space="preserve">　</w:t>
                            </w:r>
                            <w:r>
                              <w:rPr>
                                <w:rFonts w:asciiTheme="majorEastAsia" w:eastAsiaTheme="majorEastAsia" w:hAnsiTheme="majorEastAsia"/>
                                <w:color w:val="000000"/>
                                <w:kern w:val="2"/>
                                <w:sz w:val="21"/>
                                <w:szCs w:val="21"/>
                              </w:rPr>
                              <w:t>非該当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1ADB" id="正方形/長方形 3" o:spid="_x0000_s1028" style="position:absolute;left:0;text-align:left;margin-left:-.75pt;margin-top:2.1pt;width:530.2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" filled="f" strokecolor="black [3213]" strokeweight=".25pt">
                <v:textbox>
                  <w:txbxContent>
                    <w:p w14:paraId="4E3EECDD" w14:textId="0BBB9771" w:rsidR="003D5708" w:rsidRPr="003D5708" w:rsidRDefault="00526848" w:rsidP="00526848">
                      <w:pPr>
                        <w:spacing w:line="260" w:lineRule="exact"/>
                        <w:rPr>
                          <w:rFonts w:asciiTheme="majorEastAsia" w:eastAsiaTheme="majorEastAsia" w:hAnsiTheme="majorEastAsia" w:hint="eastAsia"/>
                          <w:color w:val="000000"/>
                          <w:kern w:val="2"/>
                          <w:sz w:val="21"/>
                          <w:szCs w:val="21"/>
                        </w:rPr>
                      </w:pPr>
                      <w:r w:rsidRPr="003D5708">
                        <w:rPr>
                          <w:rFonts w:asciiTheme="majorEastAsia" w:eastAsiaTheme="majorEastAsia" w:hAnsiTheme="majorEastAsia" w:hint="eastAsia"/>
                          <w:color w:val="000000"/>
                          <w:kern w:val="2"/>
                          <w:sz w:val="24"/>
                          <w:szCs w:val="24"/>
                        </w:rPr>
                        <w:t>□</w:t>
                      </w:r>
                      <w:r w:rsidR="003D5708">
                        <w:rPr>
                          <w:rFonts w:asciiTheme="majorEastAsia" w:eastAsiaTheme="majorEastAsia" w:hAnsiTheme="majorEastAsia" w:hint="eastAsia"/>
                          <w:color w:val="000000"/>
                          <w:kern w:val="2"/>
                          <w:sz w:val="28"/>
                          <w:szCs w:val="28"/>
                        </w:rPr>
                        <w:t xml:space="preserve">　</w:t>
                      </w:r>
                      <w:r>
                        <w:rPr>
                          <w:rFonts w:asciiTheme="majorEastAsia" w:eastAsiaTheme="majorEastAsia" w:hAnsiTheme="majorEastAsia"/>
                          <w:color w:val="000000"/>
                          <w:kern w:val="2"/>
                          <w:sz w:val="21"/>
                          <w:szCs w:val="21"/>
                        </w:rPr>
                        <w:t>該当</w:t>
                      </w:r>
                      <w:r w:rsidR="003D5708">
                        <w:rPr>
                          <w:rFonts w:asciiTheme="majorEastAsia" w:eastAsiaTheme="majorEastAsia" w:hAnsiTheme="majorEastAsia" w:hint="eastAsia"/>
                          <w:color w:val="000000"/>
                          <w:kern w:val="2"/>
                          <w:sz w:val="21"/>
                          <w:szCs w:val="21"/>
                        </w:rPr>
                        <w:t>（</w:t>
                      </w:r>
                      <w:r w:rsidR="003D5708">
                        <w:rPr>
                          <w:rFonts w:asciiTheme="majorEastAsia" w:eastAsiaTheme="majorEastAsia" w:hAnsiTheme="majorEastAsia"/>
                          <w:color w:val="000000"/>
                          <w:kern w:val="2"/>
                          <w:sz w:val="21"/>
                          <w:szCs w:val="21"/>
                        </w:rPr>
                        <w:t xml:space="preserve"> </w:t>
                      </w:r>
                      <w:r w:rsidR="003D5708">
                        <w:rPr>
                          <w:rFonts w:asciiTheme="majorEastAsia" w:eastAsiaTheme="majorEastAsia" w:hAnsiTheme="majorEastAsia" w:hint="eastAsia"/>
                          <w:color w:val="000000"/>
                          <w:kern w:val="2"/>
                          <w:sz w:val="21"/>
                          <w:szCs w:val="21"/>
                        </w:rPr>
                        <w:t xml:space="preserve">重症心身障害児 ／ </w:t>
                      </w:r>
                      <w:r w:rsidR="003D5708" w:rsidRPr="00CF2E17">
                        <w:rPr>
                          <w:rFonts w:asciiTheme="majorEastAsia" w:eastAsiaTheme="majorEastAsia" w:hAnsiTheme="majorEastAsia" w:hint="eastAsia"/>
                          <w:color w:val="000000"/>
                          <w:kern w:val="2"/>
                          <w:sz w:val="21"/>
                          <w:szCs w:val="21"/>
                        </w:rPr>
                        <w:t>身体</w:t>
                      </w:r>
                      <w:r w:rsidR="003D5708">
                        <w:rPr>
                          <w:rFonts w:asciiTheme="majorEastAsia" w:eastAsiaTheme="majorEastAsia" w:hAnsiTheme="majorEastAsia" w:hint="eastAsia"/>
                          <w:color w:val="000000"/>
                          <w:kern w:val="2"/>
                          <w:sz w:val="21"/>
                          <w:szCs w:val="21"/>
                        </w:rPr>
                        <w:t xml:space="preserve">障害者手帳１級・２級 ／ </w:t>
                      </w:r>
                      <w:r w:rsidR="003D5708" w:rsidRPr="00CF2E17">
                        <w:rPr>
                          <w:rFonts w:asciiTheme="majorEastAsia" w:eastAsiaTheme="majorEastAsia" w:hAnsiTheme="majorEastAsia" w:hint="eastAsia"/>
                          <w:color w:val="000000"/>
                          <w:kern w:val="2"/>
                          <w:sz w:val="21"/>
                          <w:szCs w:val="21"/>
                        </w:rPr>
                        <w:t>愛の手帳１度・</w:t>
                      </w:r>
                      <w:r w:rsidR="003D5708">
                        <w:rPr>
                          <w:rFonts w:asciiTheme="majorEastAsia" w:eastAsiaTheme="majorEastAsia" w:hAnsiTheme="majorEastAsia" w:hint="eastAsia"/>
                          <w:color w:val="000000"/>
                          <w:kern w:val="2"/>
                          <w:sz w:val="21"/>
                          <w:szCs w:val="21"/>
                        </w:rPr>
                        <w:t xml:space="preserve">２度 ／ </w:t>
                      </w:r>
                      <w:r w:rsidR="003D5708" w:rsidRPr="00CF2E17">
                        <w:rPr>
                          <w:rFonts w:asciiTheme="majorEastAsia" w:eastAsiaTheme="majorEastAsia" w:hAnsiTheme="majorEastAsia" w:hint="eastAsia"/>
                          <w:color w:val="000000"/>
                          <w:kern w:val="2"/>
                          <w:sz w:val="21"/>
                          <w:szCs w:val="21"/>
                        </w:rPr>
                        <w:t>精神障害者保健福祉手帳１級</w:t>
                      </w:r>
                      <w:r w:rsidR="003D5708">
                        <w:rPr>
                          <w:rFonts w:asciiTheme="majorEastAsia" w:eastAsiaTheme="majorEastAsia" w:hAnsiTheme="majorEastAsia" w:hint="eastAsia"/>
                          <w:color w:val="000000"/>
                          <w:kern w:val="2"/>
                          <w:sz w:val="21"/>
                          <w:szCs w:val="21"/>
                        </w:rPr>
                        <w:t xml:space="preserve"> ）</w:t>
                      </w:r>
                    </w:p>
                    <w:p w14:paraId="6EBB4620" w14:textId="0D8F1194" w:rsidR="00526848" w:rsidRDefault="00526848" w:rsidP="00526848">
                      <w:pPr>
                        <w:spacing w:line="260" w:lineRule="exact"/>
                        <w:rPr>
                          <w:rFonts w:asciiTheme="majorEastAsia" w:eastAsiaTheme="majorEastAsia" w:hAnsiTheme="majorEastAsia"/>
                          <w:color w:val="000000"/>
                          <w:kern w:val="2"/>
                          <w:sz w:val="21"/>
                          <w:szCs w:val="21"/>
                        </w:rPr>
                      </w:pPr>
                      <w:r w:rsidRPr="003D5708">
                        <w:rPr>
                          <w:rFonts w:asciiTheme="majorEastAsia" w:eastAsiaTheme="majorEastAsia" w:hAnsiTheme="majorEastAsia" w:hint="eastAsia"/>
                          <w:color w:val="000000"/>
                          <w:kern w:val="2"/>
                          <w:sz w:val="24"/>
                          <w:szCs w:val="24"/>
                        </w:rPr>
                        <w:t>□</w:t>
                      </w:r>
                      <w:r w:rsidR="003D5708">
                        <w:rPr>
                          <w:rFonts w:asciiTheme="majorEastAsia" w:eastAsiaTheme="majorEastAsia" w:hAnsiTheme="majorEastAsia" w:hint="eastAsia"/>
                          <w:color w:val="000000"/>
                          <w:kern w:val="2"/>
                          <w:sz w:val="28"/>
                          <w:szCs w:val="28"/>
                        </w:rPr>
                        <w:t xml:space="preserve">　</w:t>
                      </w:r>
                      <w:r>
                        <w:rPr>
                          <w:rFonts w:asciiTheme="majorEastAsia" w:eastAsiaTheme="majorEastAsia" w:hAnsiTheme="majorEastAsia"/>
                          <w:color w:val="000000"/>
                          <w:kern w:val="2"/>
                          <w:sz w:val="21"/>
                          <w:szCs w:val="21"/>
                        </w:rPr>
                        <w:t>非該当</w:t>
                      </w:r>
                    </w:p>
                  </w:txbxContent>
                </v:textbox>
              </v:rect>
            </w:pict>
          </mc:Fallback>
        </mc:AlternateContent>
      </w:r>
    </w:p>
    <w:p w14:paraId="61984306" w14:textId="02F9C9B0" w:rsidR="003D5708" w:rsidRDefault="003D5708" w:rsidP="00526848">
      <w:pPr>
        <w:rPr>
          <w:rFonts w:asciiTheme="majorEastAsia" w:eastAsiaTheme="majorEastAsia" w:hAnsiTheme="majorEastAsia"/>
          <w:color w:val="000000"/>
          <w:kern w:val="2"/>
          <w:sz w:val="20"/>
        </w:rPr>
      </w:pPr>
    </w:p>
    <w:p w14:paraId="43BB23A7" w14:textId="77777777" w:rsidR="003D5708" w:rsidRDefault="003D5708" w:rsidP="00526848">
      <w:pPr>
        <w:rPr>
          <w:rFonts w:asciiTheme="majorEastAsia" w:eastAsiaTheme="majorEastAsia" w:hAnsiTheme="majorEastAsia"/>
          <w:color w:val="000000"/>
          <w:kern w:val="2"/>
          <w:sz w:val="20"/>
        </w:rPr>
      </w:pPr>
    </w:p>
    <w:tbl>
      <w:tblPr>
        <w:tblpPr w:leftFromText="142" w:rightFromText="142" w:vertAnchor="text" w:horzAnchor="margin" w:tblpY="389"/>
        <w:tblW w:w="1061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36"/>
        <w:gridCol w:w="9781"/>
      </w:tblGrid>
      <w:tr w:rsidR="003D5708" w:rsidRPr="00171C24" w14:paraId="79DF49A0" w14:textId="77777777" w:rsidTr="003D5708">
        <w:trPr>
          <w:cantSplit/>
          <w:trHeight w:val="120"/>
        </w:trPr>
        <w:tc>
          <w:tcPr>
            <w:tcW w:w="836" w:type="dxa"/>
            <w:tcBorders>
              <w:top w:val="single" w:sz="2" w:space="0" w:color="auto"/>
              <w:left w:val="single" w:sz="2" w:space="0" w:color="auto"/>
              <w:bottom w:val="single" w:sz="4" w:space="0" w:color="auto"/>
              <w:right w:val="single" w:sz="4" w:space="0" w:color="auto"/>
            </w:tcBorders>
            <w:vAlign w:val="center"/>
          </w:tcPr>
          <w:p w14:paraId="52F8F176" w14:textId="77777777" w:rsidR="003D5708" w:rsidRPr="00CD3961" w:rsidRDefault="003D5708" w:rsidP="003D5708">
            <w:pPr>
              <w:spacing w:line="200" w:lineRule="exact"/>
              <w:jc w:val="center"/>
              <w:rPr>
                <w:rFonts w:asciiTheme="majorEastAsia" w:eastAsiaTheme="majorEastAsia" w:hAnsiTheme="majorEastAsia"/>
                <w:b/>
                <w:kern w:val="2"/>
                <w:sz w:val="18"/>
                <w:szCs w:val="18"/>
              </w:rPr>
            </w:pPr>
            <w:r w:rsidRPr="00CD3961">
              <w:rPr>
                <w:rFonts w:asciiTheme="majorEastAsia" w:eastAsiaTheme="majorEastAsia" w:hAnsiTheme="majorEastAsia" w:hint="eastAsia"/>
                <w:b/>
                <w:kern w:val="2"/>
                <w:sz w:val="18"/>
                <w:szCs w:val="18"/>
              </w:rPr>
              <w:t>３</w:t>
            </w:r>
          </w:p>
        </w:tc>
        <w:tc>
          <w:tcPr>
            <w:tcW w:w="9781" w:type="dxa"/>
            <w:tcBorders>
              <w:top w:val="single" w:sz="2" w:space="0" w:color="auto"/>
              <w:left w:val="single" w:sz="4" w:space="0" w:color="auto"/>
              <w:bottom w:val="single" w:sz="4" w:space="0" w:color="auto"/>
              <w:right w:val="single" w:sz="2" w:space="0" w:color="auto"/>
            </w:tcBorders>
            <w:vAlign w:val="center"/>
          </w:tcPr>
          <w:p w14:paraId="33540D64" w14:textId="77777777" w:rsidR="003D5708" w:rsidRDefault="003D5708" w:rsidP="003D5708">
            <w:pPr>
              <w:spacing w:line="200" w:lineRule="exact"/>
              <w:rPr>
                <w:rFonts w:asciiTheme="majorEastAsia" w:eastAsiaTheme="majorEastAsia" w:hAnsiTheme="majorEastAsia"/>
                <w:color w:val="000000"/>
                <w:kern w:val="2"/>
                <w:sz w:val="18"/>
                <w:szCs w:val="18"/>
              </w:rPr>
            </w:pPr>
            <w:r>
              <w:rPr>
                <w:rFonts w:asciiTheme="majorEastAsia" w:eastAsiaTheme="majorEastAsia" w:hAnsiTheme="majorEastAsia" w:hint="eastAsia"/>
                <w:color w:val="000000"/>
                <w:kern w:val="2"/>
                <w:sz w:val="18"/>
                <w:szCs w:val="18"/>
              </w:rPr>
              <w:t>以下のいずれかに該当</w:t>
            </w:r>
          </w:p>
          <w:p w14:paraId="3A9280C8" w14:textId="77777777" w:rsidR="003D5708" w:rsidRDefault="003D5708" w:rsidP="003D5708">
            <w:pPr>
              <w:spacing w:line="200" w:lineRule="exact"/>
              <w:rPr>
                <w:rFonts w:asciiTheme="majorEastAsia" w:eastAsiaTheme="majorEastAsia" w:hAnsiTheme="majorEastAsia"/>
                <w:color w:val="000000"/>
                <w:kern w:val="2"/>
                <w:sz w:val="18"/>
                <w:szCs w:val="18"/>
              </w:rPr>
            </w:pPr>
            <w:r>
              <w:rPr>
                <w:rFonts w:asciiTheme="majorEastAsia" w:eastAsiaTheme="majorEastAsia" w:hAnsiTheme="majorEastAsia" w:hint="eastAsia"/>
                <w:color w:val="000000"/>
                <w:kern w:val="2"/>
                <w:sz w:val="18"/>
                <w:szCs w:val="18"/>
              </w:rPr>
              <w:t>・</w:t>
            </w:r>
            <w:r>
              <w:rPr>
                <w:rFonts w:asciiTheme="majorEastAsia" w:eastAsiaTheme="majorEastAsia" w:hAnsiTheme="majorEastAsia"/>
                <w:color w:val="000000"/>
                <w:kern w:val="2"/>
                <w:sz w:val="18"/>
                <w:szCs w:val="18"/>
              </w:rPr>
              <w:t>(1)</w:t>
            </w:r>
            <w:r>
              <w:rPr>
                <w:rFonts w:asciiTheme="majorEastAsia" w:eastAsiaTheme="majorEastAsia" w:hAnsiTheme="majorEastAsia" w:hint="eastAsia"/>
                <w:color w:val="000000"/>
                <w:kern w:val="2"/>
                <w:sz w:val="18"/>
                <w:szCs w:val="18"/>
              </w:rPr>
              <w:t>～</w:t>
            </w:r>
            <w:r>
              <w:rPr>
                <w:rFonts w:asciiTheme="majorEastAsia" w:eastAsiaTheme="majorEastAsia" w:hAnsiTheme="majorEastAsia"/>
                <w:color w:val="000000"/>
                <w:kern w:val="2"/>
                <w:sz w:val="18"/>
                <w:szCs w:val="18"/>
              </w:rPr>
              <w:t>(3)</w:t>
            </w:r>
            <w:r>
              <w:rPr>
                <w:rFonts w:asciiTheme="majorEastAsia" w:eastAsiaTheme="majorEastAsia" w:hAnsiTheme="majorEastAsia" w:hint="eastAsia"/>
                <w:color w:val="000000"/>
                <w:kern w:val="2"/>
                <w:sz w:val="18"/>
                <w:szCs w:val="18"/>
              </w:rPr>
              <w:t>及び(</w:t>
            </w:r>
            <w:r>
              <w:rPr>
                <w:rFonts w:asciiTheme="majorEastAsia" w:eastAsiaTheme="majorEastAsia" w:hAnsiTheme="majorEastAsia"/>
                <w:color w:val="000000"/>
                <w:kern w:val="2"/>
                <w:sz w:val="18"/>
                <w:szCs w:val="18"/>
              </w:rPr>
              <w:t>9)</w:t>
            </w:r>
            <w:r>
              <w:rPr>
                <w:rFonts w:asciiTheme="majorEastAsia" w:eastAsiaTheme="majorEastAsia" w:hAnsiTheme="majorEastAsia" w:hint="eastAsia"/>
                <w:color w:val="000000"/>
                <w:kern w:val="2"/>
                <w:sz w:val="18"/>
                <w:szCs w:val="18"/>
              </w:rPr>
              <w:t>の４項目のうち、判断項目④が３項目以上</w:t>
            </w:r>
          </w:p>
          <w:p w14:paraId="21634F20" w14:textId="77777777" w:rsidR="003D5708" w:rsidRPr="00171C24" w:rsidRDefault="003D5708" w:rsidP="003D5708">
            <w:pPr>
              <w:spacing w:line="200" w:lineRule="exact"/>
              <w:rPr>
                <w:rFonts w:asciiTheme="majorEastAsia" w:eastAsiaTheme="majorEastAsia" w:hAnsiTheme="majorEastAsia"/>
                <w:color w:val="000000"/>
                <w:kern w:val="2"/>
                <w:sz w:val="18"/>
                <w:szCs w:val="18"/>
              </w:rPr>
            </w:pPr>
            <w:r>
              <w:rPr>
                <w:rFonts w:asciiTheme="majorEastAsia" w:eastAsiaTheme="majorEastAsia" w:hAnsiTheme="majorEastAsia" w:hint="eastAsia"/>
                <w:color w:val="000000"/>
                <w:kern w:val="2"/>
                <w:sz w:val="18"/>
                <w:szCs w:val="18"/>
              </w:rPr>
              <w:t>・(</w:t>
            </w:r>
            <w:r>
              <w:rPr>
                <w:rFonts w:asciiTheme="majorEastAsia" w:eastAsiaTheme="majorEastAsia" w:hAnsiTheme="majorEastAsia"/>
                <w:color w:val="000000"/>
                <w:kern w:val="2"/>
                <w:sz w:val="18"/>
                <w:szCs w:val="18"/>
              </w:rPr>
              <w:t>1)(2)</w:t>
            </w:r>
            <w:r>
              <w:rPr>
                <w:rFonts w:asciiTheme="majorEastAsia" w:eastAsiaTheme="majorEastAsia" w:hAnsiTheme="majorEastAsia" w:hint="eastAsia"/>
                <w:color w:val="000000"/>
                <w:kern w:val="2"/>
                <w:sz w:val="18"/>
                <w:szCs w:val="18"/>
              </w:rPr>
              <w:t>、（10）～（15）及び（17）～（20）の１２項目のうち、判断項目④が１項目以上（３項目しかない場合は③）</w:t>
            </w:r>
          </w:p>
        </w:tc>
      </w:tr>
      <w:tr w:rsidR="003D5708" w:rsidRPr="00171C24" w14:paraId="0EE83F71" w14:textId="77777777" w:rsidTr="003D5708">
        <w:trPr>
          <w:cantSplit/>
          <w:trHeight w:val="354"/>
        </w:trPr>
        <w:tc>
          <w:tcPr>
            <w:tcW w:w="836" w:type="dxa"/>
            <w:tcBorders>
              <w:top w:val="single" w:sz="4" w:space="0" w:color="auto"/>
              <w:left w:val="single" w:sz="2" w:space="0" w:color="auto"/>
              <w:bottom w:val="single" w:sz="4" w:space="0" w:color="auto"/>
              <w:right w:val="single" w:sz="4" w:space="0" w:color="auto"/>
            </w:tcBorders>
            <w:vAlign w:val="center"/>
          </w:tcPr>
          <w:p w14:paraId="06187883" w14:textId="77777777" w:rsidR="003D5708" w:rsidRPr="00CD3961" w:rsidRDefault="003D5708" w:rsidP="003D5708">
            <w:pPr>
              <w:spacing w:line="200" w:lineRule="exact"/>
              <w:jc w:val="center"/>
              <w:rPr>
                <w:rFonts w:asciiTheme="majorEastAsia" w:eastAsiaTheme="majorEastAsia" w:hAnsiTheme="majorEastAsia"/>
                <w:b/>
                <w:kern w:val="2"/>
                <w:sz w:val="18"/>
                <w:szCs w:val="18"/>
              </w:rPr>
            </w:pPr>
            <w:r w:rsidRPr="00CD3961">
              <w:rPr>
                <w:rFonts w:asciiTheme="majorEastAsia" w:eastAsiaTheme="majorEastAsia" w:hAnsiTheme="majorEastAsia" w:hint="eastAsia"/>
                <w:b/>
                <w:kern w:val="2"/>
                <w:sz w:val="18"/>
                <w:szCs w:val="18"/>
              </w:rPr>
              <w:t>２</w:t>
            </w:r>
          </w:p>
        </w:tc>
        <w:tc>
          <w:tcPr>
            <w:tcW w:w="9781" w:type="dxa"/>
            <w:tcBorders>
              <w:top w:val="single" w:sz="4" w:space="0" w:color="auto"/>
              <w:left w:val="single" w:sz="4" w:space="0" w:color="auto"/>
              <w:bottom w:val="single" w:sz="4" w:space="0" w:color="auto"/>
              <w:right w:val="single" w:sz="2" w:space="0" w:color="auto"/>
            </w:tcBorders>
            <w:vAlign w:val="center"/>
          </w:tcPr>
          <w:p w14:paraId="73D3F6F4" w14:textId="77777777" w:rsidR="003D5708" w:rsidRDefault="003D5708" w:rsidP="003D5708">
            <w:pPr>
              <w:spacing w:line="200" w:lineRule="exact"/>
              <w:rPr>
                <w:rFonts w:asciiTheme="majorEastAsia" w:eastAsiaTheme="majorEastAsia" w:hAnsiTheme="majorEastAsia"/>
                <w:color w:val="000000"/>
                <w:kern w:val="2"/>
                <w:sz w:val="18"/>
                <w:szCs w:val="18"/>
              </w:rPr>
            </w:pPr>
            <w:r>
              <w:rPr>
                <w:rFonts w:asciiTheme="majorEastAsia" w:eastAsiaTheme="majorEastAsia" w:hAnsiTheme="majorEastAsia" w:hint="eastAsia"/>
                <w:color w:val="000000"/>
                <w:kern w:val="2"/>
                <w:sz w:val="18"/>
                <w:szCs w:val="18"/>
              </w:rPr>
              <w:t>以下のいずれかに該当</w:t>
            </w:r>
          </w:p>
          <w:p w14:paraId="25B5E5C7" w14:textId="77777777" w:rsidR="003D5708" w:rsidRDefault="003D5708" w:rsidP="003D5708">
            <w:pPr>
              <w:spacing w:line="200" w:lineRule="exact"/>
              <w:rPr>
                <w:rFonts w:asciiTheme="majorEastAsia" w:eastAsiaTheme="majorEastAsia" w:hAnsiTheme="majorEastAsia"/>
                <w:color w:val="000000"/>
                <w:kern w:val="2"/>
                <w:sz w:val="18"/>
                <w:szCs w:val="18"/>
              </w:rPr>
            </w:pPr>
            <w:r>
              <w:rPr>
                <w:rFonts w:asciiTheme="majorEastAsia" w:eastAsiaTheme="majorEastAsia" w:hAnsiTheme="majorEastAsia" w:hint="eastAsia"/>
                <w:color w:val="000000"/>
                <w:kern w:val="2"/>
                <w:sz w:val="18"/>
                <w:szCs w:val="18"/>
              </w:rPr>
              <w:t>・</w:t>
            </w:r>
            <w:r>
              <w:rPr>
                <w:rFonts w:asciiTheme="majorEastAsia" w:eastAsiaTheme="majorEastAsia" w:hAnsiTheme="majorEastAsia"/>
                <w:color w:val="000000"/>
                <w:kern w:val="2"/>
                <w:sz w:val="18"/>
                <w:szCs w:val="18"/>
              </w:rPr>
              <w:t>(1)</w:t>
            </w:r>
            <w:r>
              <w:rPr>
                <w:rFonts w:asciiTheme="majorEastAsia" w:eastAsiaTheme="majorEastAsia" w:hAnsiTheme="majorEastAsia" w:hint="eastAsia"/>
                <w:color w:val="000000"/>
                <w:kern w:val="2"/>
                <w:sz w:val="18"/>
                <w:szCs w:val="18"/>
              </w:rPr>
              <w:t>～</w:t>
            </w:r>
            <w:r>
              <w:rPr>
                <w:rFonts w:asciiTheme="majorEastAsia" w:eastAsiaTheme="majorEastAsia" w:hAnsiTheme="majorEastAsia"/>
                <w:color w:val="000000"/>
                <w:kern w:val="2"/>
                <w:sz w:val="18"/>
                <w:szCs w:val="18"/>
              </w:rPr>
              <w:t>(3)</w:t>
            </w:r>
            <w:r>
              <w:rPr>
                <w:rFonts w:asciiTheme="majorEastAsia" w:eastAsiaTheme="majorEastAsia" w:hAnsiTheme="majorEastAsia" w:hint="eastAsia"/>
                <w:color w:val="000000"/>
                <w:kern w:val="2"/>
                <w:sz w:val="18"/>
                <w:szCs w:val="18"/>
              </w:rPr>
              <w:t>及び(</w:t>
            </w:r>
            <w:r>
              <w:rPr>
                <w:rFonts w:asciiTheme="majorEastAsia" w:eastAsiaTheme="majorEastAsia" w:hAnsiTheme="majorEastAsia"/>
                <w:color w:val="000000"/>
                <w:kern w:val="2"/>
                <w:sz w:val="18"/>
                <w:szCs w:val="18"/>
              </w:rPr>
              <w:t>9)</w:t>
            </w:r>
            <w:r>
              <w:rPr>
                <w:rFonts w:asciiTheme="majorEastAsia" w:eastAsiaTheme="majorEastAsia" w:hAnsiTheme="majorEastAsia" w:hint="eastAsia"/>
                <w:color w:val="000000"/>
                <w:kern w:val="2"/>
                <w:sz w:val="18"/>
                <w:szCs w:val="18"/>
              </w:rPr>
              <w:t>の４項目のうち、③若しくは④が３項目以上</w:t>
            </w:r>
          </w:p>
          <w:p w14:paraId="4E3CD5F0" w14:textId="77777777" w:rsidR="003D5708" w:rsidRPr="00171C24" w:rsidRDefault="003D5708" w:rsidP="003D5708">
            <w:pPr>
              <w:spacing w:line="200" w:lineRule="exact"/>
              <w:rPr>
                <w:rFonts w:asciiTheme="majorEastAsia" w:eastAsiaTheme="majorEastAsia" w:hAnsiTheme="majorEastAsia"/>
                <w:color w:val="000000"/>
                <w:kern w:val="2"/>
                <w:sz w:val="18"/>
                <w:szCs w:val="18"/>
              </w:rPr>
            </w:pPr>
            <w:r>
              <w:rPr>
                <w:rFonts w:asciiTheme="majorEastAsia" w:eastAsiaTheme="majorEastAsia" w:hAnsiTheme="majorEastAsia" w:hint="eastAsia"/>
                <w:color w:val="000000"/>
                <w:kern w:val="2"/>
                <w:sz w:val="18"/>
                <w:szCs w:val="18"/>
              </w:rPr>
              <w:t>・(</w:t>
            </w:r>
            <w:r>
              <w:rPr>
                <w:rFonts w:asciiTheme="majorEastAsia" w:eastAsiaTheme="majorEastAsia" w:hAnsiTheme="majorEastAsia"/>
                <w:color w:val="000000"/>
                <w:kern w:val="2"/>
                <w:sz w:val="18"/>
                <w:szCs w:val="18"/>
              </w:rPr>
              <w:t>1)(2)</w:t>
            </w:r>
            <w:r>
              <w:rPr>
                <w:rFonts w:asciiTheme="majorEastAsia" w:eastAsiaTheme="majorEastAsia" w:hAnsiTheme="majorEastAsia" w:hint="eastAsia"/>
                <w:color w:val="000000"/>
                <w:kern w:val="2"/>
                <w:sz w:val="18"/>
                <w:szCs w:val="18"/>
              </w:rPr>
              <w:t>、（10）～（15）及び（17）～（20）の１２項目のうち、判断項目③が１項目以上（３項目しかない場合は②）</w:t>
            </w:r>
          </w:p>
        </w:tc>
      </w:tr>
      <w:tr w:rsidR="003D5708" w:rsidRPr="00171C24" w14:paraId="165231BE" w14:textId="77777777" w:rsidTr="003D5708">
        <w:trPr>
          <w:cantSplit/>
          <w:trHeight w:val="276"/>
        </w:trPr>
        <w:tc>
          <w:tcPr>
            <w:tcW w:w="836" w:type="dxa"/>
            <w:tcBorders>
              <w:top w:val="single" w:sz="4" w:space="0" w:color="auto"/>
              <w:left w:val="single" w:sz="2" w:space="0" w:color="auto"/>
              <w:bottom w:val="single" w:sz="2" w:space="0" w:color="auto"/>
              <w:right w:val="single" w:sz="4" w:space="0" w:color="auto"/>
            </w:tcBorders>
            <w:vAlign w:val="center"/>
          </w:tcPr>
          <w:p w14:paraId="7ED69110" w14:textId="77777777" w:rsidR="003D5708" w:rsidRPr="00CD3961" w:rsidRDefault="003D5708" w:rsidP="003D5708">
            <w:pPr>
              <w:spacing w:line="200" w:lineRule="exact"/>
              <w:jc w:val="center"/>
              <w:rPr>
                <w:rFonts w:asciiTheme="majorEastAsia" w:eastAsiaTheme="majorEastAsia" w:hAnsiTheme="majorEastAsia"/>
                <w:b/>
                <w:kern w:val="2"/>
                <w:sz w:val="18"/>
                <w:szCs w:val="18"/>
              </w:rPr>
            </w:pPr>
            <w:r w:rsidRPr="00CD3961">
              <w:rPr>
                <w:rFonts w:asciiTheme="majorEastAsia" w:eastAsiaTheme="majorEastAsia" w:hAnsiTheme="majorEastAsia" w:hint="eastAsia"/>
                <w:b/>
                <w:kern w:val="2"/>
                <w:sz w:val="18"/>
                <w:szCs w:val="18"/>
              </w:rPr>
              <w:t>１</w:t>
            </w:r>
          </w:p>
        </w:tc>
        <w:tc>
          <w:tcPr>
            <w:tcW w:w="9781" w:type="dxa"/>
            <w:tcBorders>
              <w:top w:val="single" w:sz="4" w:space="0" w:color="auto"/>
              <w:left w:val="single" w:sz="4" w:space="0" w:color="auto"/>
              <w:bottom w:val="single" w:sz="2" w:space="0" w:color="auto"/>
              <w:right w:val="single" w:sz="2" w:space="0" w:color="auto"/>
            </w:tcBorders>
            <w:vAlign w:val="center"/>
          </w:tcPr>
          <w:p w14:paraId="088809CD" w14:textId="77777777" w:rsidR="003D5708" w:rsidRDefault="003D5708" w:rsidP="003D5708">
            <w:pPr>
              <w:spacing w:line="200" w:lineRule="exact"/>
              <w:jc w:val="left"/>
              <w:rPr>
                <w:rFonts w:asciiTheme="majorEastAsia" w:eastAsiaTheme="majorEastAsia" w:hAnsiTheme="majorEastAsia"/>
                <w:color w:val="000000"/>
                <w:kern w:val="2"/>
                <w:sz w:val="18"/>
                <w:szCs w:val="18"/>
              </w:rPr>
            </w:pPr>
          </w:p>
          <w:p w14:paraId="65ECC208" w14:textId="77777777" w:rsidR="003D5708" w:rsidRDefault="003D5708" w:rsidP="003D5708">
            <w:pPr>
              <w:spacing w:line="200" w:lineRule="exact"/>
              <w:jc w:val="left"/>
              <w:rPr>
                <w:rFonts w:asciiTheme="majorEastAsia" w:eastAsiaTheme="majorEastAsia" w:hAnsiTheme="majorEastAsia"/>
                <w:color w:val="000000"/>
                <w:kern w:val="2"/>
                <w:sz w:val="18"/>
                <w:szCs w:val="18"/>
              </w:rPr>
            </w:pPr>
            <w:r w:rsidRPr="00171C24">
              <w:rPr>
                <w:rFonts w:asciiTheme="majorEastAsia" w:eastAsiaTheme="majorEastAsia" w:hAnsiTheme="majorEastAsia" w:hint="eastAsia"/>
                <w:color w:val="000000"/>
                <w:kern w:val="2"/>
                <w:sz w:val="18"/>
                <w:szCs w:val="18"/>
              </w:rPr>
              <w:t>児童区分３又は２に該当せず、</w:t>
            </w:r>
            <w:r>
              <w:rPr>
                <w:rFonts w:asciiTheme="majorEastAsia" w:eastAsiaTheme="majorEastAsia" w:hAnsiTheme="majorEastAsia" w:hint="eastAsia"/>
                <w:color w:val="000000"/>
                <w:kern w:val="2"/>
                <w:sz w:val="18"/>
                <w:szCs w:val="18"/>
              </w:rPr>
              <w:t>(１)～(３)及び（９）の４項目のうち③又は④が１項目以上</w:t>
            </w:r>
          </w:p>
          <w:p w14:paraId="46DC8E76" w14:textId="77777777" w:rsidR="003D5708" w:rsidRPr="00526848" w:rsidRDefault="003D5708" w:rsidP="003D5708">
            <w:pPr>
              <w:spacing w:line="200" w:lineRule="exact"/>
              <w:jc w:val="left"/>
              <w:rPr>
                <w:rFonts w:asciiTheme="majorEastAsia" w:eastAsiaTheme="majorEastAsia" w:hAnsiTheme="majorEastAsia"/>
                <w:color w:val="000000"/>
                <w:kern w:val="2"/>
                <w:sz w:val="18"/>
                <w:szCs w:val="18"/>
              </w:rPr>
            </w:pPr>
          </w:p>
        </w:tc>
      </w:tr>
    </w:tbl>
    <w:p w14:paraId="3D6E3D7D" w14:textId="1BE2F01E" w:rsidR="00526848" w:rsidRDefault="00526848" w:rsidP="00526848">
      <w:pPr>
        <w:rPr>
          <w:rFonts w:asciiTheme="majorEastAsia" w:eastAsiaTheme="majorEastAsia" w:hAnsiTheme="majorEastAsia"/>
          <w:color w:val="000000"/>
          <w:kern w:val="2"/>
          <w:sz w:val="20"/>
        </w:rPr>
      </w:pPr>
      <w:r>
        <w:rPr>
          <w:rFonts w:asciiTheme="majorEastAsia" w:eastAsiaTheme="majorEastAsia" w:hAnsiTheme="majorEastAsia" w:hint="eastAsia"/>
          <w:color w:val="000000"/>
          <w:kern w:val="2"/>
          <w:sz w:val="20"/>
        </w:rPr>
        <w:t>介護給付費</w:t>
      </w:r>
      <w:r w:rsidRPr="00E72FE6">
        <w:rPr>
          <w:rFonts w:asciiTheme="majorEastAsia" w:eastAsiaTheme="majorEastAsia" w:hAnsiTheme="majorEastAsia" w:hint="eastAsia"/>
          <w:color w:val="000000"/>
          <w:kern w:val="2"/>
          <w:sz w:val="20"/>
        </w:rPr>
        <w:t xml:space="preserve">　児童区分判定</w:t>
      </w:r>
    </w:p>
    <w:sectPr w:rsidR="00526848" w:rsidSect="00EA7D6F">
      <w:pgSz w:w="11906" w:h="16838" w:code="9"/>
      <w:pgMar w:top="720" w:right="720" w:bottom="720" w:left="720" w:header="851" w:footer="992" w:gutter="0"/>
      <w:cols w:space="425"/>
      <w:docGrid w:type="linesAndChars" w:linePitch="3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D076B" w14:textId="77777777" w:rsidR="00B26910" w:rsidRDefault="00B26910" w:rsidP="00713564">
      <w:r>
        <w:separator/>
      </w:r>
    </w:p>
  </w:endnote>
  <w:endnote w:type="continuationSeparator" w:id="0">
    <w:p w14:paraId="4BD6DD64" w14:textId="77777777" w:rsidR="00B26910" w:rsidRDefault="00B26910" w:rsidP="0071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1C071" w14:textId="77777777" w:rsidR="00B26910" w:rsidRDefault="00B26910" w:rsidP="00713564">
      <w:r>
        <w:separator/>
      </w:r>
    </w:p>
  </w:footnote>
  <w:footnote w:type="continuationSeparator" w:id="0">
    <w:p w14:paraId="48F39991" w14:textId="77777777" w:rsidR="00B26910" w:rsidRDefault="00B26910" w:rsidP="0071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561"/>
    <w:multiLevelType w:val="hybridMultilevel"/>
    <w:tmpl w:val="8CEE08B8"/>
    <w:lvl w:ilvl="0" w:tplc="B85072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D4DBB"/>
    <w:multiLevelType w:val="hybridMultilevel"/>
    <w:tmpl w:val="558EA05E"/>
    <w:lvl w:ilvl="0" w:tplc="9DC29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63890"/>
    <w:multiLevelType w:val="hybridMultilevel"/>
    <w:tmpl w:val="A7F013EC"/>
    <w:lvl w:ilvl="0" w:tplc="EF44C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6FAA"/>
    <w:multiLevelType w:val="hybridMultilevel"/>
    <w:tmpl w:val="6784C2E6"/>
    <w:lvl w:ilvl="0" w:tplc="7BBA1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E38AB"/>
    <w:multiLevelType w:val="hybridMultilevel"/>
    <w:tmpl w:val="31F4B97E"/>
    <w:lvl w:ilvl="0" w:tplc="A34C4CD6">
      <w:start w:val="20"/>
      <w:numFmt w:val="decimal"/>
      <w:lvlText w:val="%1"/>
      <w:lvlJc w:val="left"/>
      <w:pPr>
        <w:ind w:left="360" w:hanging="360"/>
      </w:pPr>
      <w:rPr>
        <w:rFonts w:eastAsia="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40A78"/>
    <w:multiLevelType w:val="hybridMultilevel"/>
    <w:tmpl w:val="B7D29E40"/>
    <w:lvl w:ilvl="0" w:tplc="20FE0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D2006A"/>
    <w:multiLevelType w:val="hybridMultilevel"/>
    <w:tmpl w:val="51C8C382"/>
    <w:lvl w:ilvl="0" w:tplc="7F705DD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4A3908"/>
    <w:multiLevelType w:val="hybridMultilevel"/>
    <w:tmpl w:val="5A5877F2"/>
    <w:lvl w:ilvl="0" w:tplc="42DEA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FB1C78"/>
    <w:multiLevelType w:val="hybridMultilevel"/>
    <w:tmpl w:val="13448940"/>
    <w:lvl w:ilvl="0" w:tplc="F70E93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25286"/>
    <w:multiLevelType w:val="hybridMultilevel"/>
    <w:tmpl w:val="01AC856C"/>
    <w:lvl w:ilvl="0" w:tplc="D44AD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10A99"/>
    <w:multiLevelType w:val="hybridMultilevel"/>
    <w:tmpl w:val="92C6272A"/>
    <w:lvl w:ilvl="0" w:tplc="33A49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C54A90"/>
    <w:multiLevelType w:val="hybridMultilevel"/>
    <w:tmpl w:val="66C042E8"/>
    <w:lvl w:ilvl="0" w:tplc="052EFB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2B0450"/>
    <w:multiLevelType w:val="hybridMultilevel"/>
    <w:tmpl w:val="9BBAA630"/>
    <w:lvl w:ilvl="0" w:tplc="C942A5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913309"/>
    <w:multiLevelType w:val="hybridMultilevel"/>
    <w:tmpl w:val="86FACB52"/>
    <w:lvl w:ilvl="0" w:tplc="9E84B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54649"/>
    <w:multiLevelType w:val="hybridMultilevel"/>
    <w:tmpl w:val="9C48F2C6"/>
    <w:lvl w:ilvl="0" w:tplc="407E941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170251"/>
    <w:multiLevelType w:val="hybridMultilevel"/>
    <w:tmpl w:val="56EAC638"/>
    <w:lvl w:ilvl="0" w:tplc="B484B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57D24"/>
    <w:multiLevelType w:val="hybridMultilevel"/>
    <w:tmpl w:val="1BE0E002"/>
    <w:lvl w:ilvl="0" w:tplc="D3A27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CF7836"/>
    <w:multiLevelType w:val="hybridMultilevel"/>
    <w:tmpl w:val="7BDE61B0"/>
    <w:lvl w:ilvl="0" w:tplc="5BB6C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87CEA"/>
    <w:multiLevelType w:val="hybridMultilevel"/>
    <w:tmpl w:val="72B035B8"/>
    <w:lvl w:ilvl="0" w:tplc="F75640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63D0C1F"/>
    <w:multiLevelType w:val="hybridMultilevel"/>
    <w:tmpl w:val="DA56AB46"/>
    <w:lvl w:ilvl="0" w:tplc="8F3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F77C07"/>
    <w:multiLevelType w:val="hybridMultilevel"/>
    <w:tmpl w:val="20305BF6"/>
    <w:lvl w:ilvl="0" w:tplc="321014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B41CD"/>
    <w:multiLevelType w:val="hybridMultilevel"/>
    <w:tmpl w:val="030A0760"/>
    <w:lvl w:ilvl="0" w:tplc="728847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25913C9"/>
    <w:multiLevelType w:val="hybridMultilevel"/>
    <w:tmpl w:val="5F3A9CCC"/>
    <w:lvl w:ilvl="0" w:tplc="C4C4142E">
      <w:numFmt w:val="bullet"/>
      <w:lvlText w:val="＊"/>
      <w:lvlJc w:val="left"/>
      <w:pPr>
        <w:ind w:left="360" w:hanging="360"/>
      </w:pPr>
      <w:rPr>
        <w:rFonts w:ascii="ＭＳ ゴシック" w:eastAsia="ＭＳ ゴシック" w:hAnsi="ＭＳ ゴシック"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850E27"/>
    <w:multiLevelType w:val="hybridMultilevel"/>
    <w:tmpl w:val="A056842A"/>
    <w:lvl w:ilvl="0" w:tplc="947244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A139D"/>
    <w:multiLevelType w:val="hybridMultilevel"/>
    <w:tmpl w:val="12D4D074"/>
    <w:lvl w:ilvl="0" w:tplc="684C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1857D5"/>
    <w:multiLevelType w:val="hybridMultilevel"/>
    <w:tmpl w:val="68E8F9D6"/>
    <w:lvl w:ilvl="0" w:tplc="550C4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0D1F3A"/>
    <w:multiLevelType w:val="hybridMultilevel"/>
    <w:tmpl w:val="B54A661A"/>
    <w:lvl w:ilvl="0" w:tplc="D58A9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3631C6"/>
    <w:multiLevelType w:val="hybridMultilevel"/>
    <w:tmpl w:val="C5583E52"/>
    <w:lvl w:ilvl="0" w:tplc="17C2B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7"/>
  </w:num>
  <w:num w:numId="3">
    <w:abstractNumId w:val="14"/>
  </w:num>
  <w:num w:numId="4">
    <w:abstractNumId w:val="6"/>
  </w:num>
  <w:num w:numId="5">
    <w:abstractNumId w:val="22"/>
  </w:num>
  <w:num w:numId="6">
    <w:abstractNumId w:val="16"/>
  </w:num>
  <w:num w:numId="7">
    <w:abstractNumId w:val="12"/>
  </w:num>
  <w:num w:numId="8">
    <w:abstractNumId w:val="3"/>
  </w:num>
  <w:num w:numId="9">
    <w:abstractNumId w:val="24"/>
  </w:num>
  <w:num w:numId="10">
    <w:abstractNumId w:val="7"/>
  </w:num>
  <w:num w:numId="11">
    <w:abstractNumId w:val="15"/>
  </w:num>
  <w:num w:numId="12">
    <w:abstractNumId w:val="13"/>
  </w:num>
  <w:num w:numId="13">
    <w:abstractNumId w:val="5"/>
  </w:num>
  <w:num w:numId="14">
    <w:abstractNumId w:val="26"/>
  </w:num>
  <w:num w:numId="15">
    <w:abstractNumId w:val="4"/>
  </w:num>
  <w:num w:numId="16">
    <w:abstractNumId w:val="19"/>
  </w:num>
  <w:num w:numId="17">
    <w:abstractNumId w:val="8"/>
  </w:num>
  <w:num w:numId="18">
    <w:abstractNumId w:val="2"/>
  </w:num>
  <w:num w:numId="19">
    <w:abstractNumId w:val="9"/>
  </w:num>
  <w:num w:numId="20">
    <w:abstractNumId w:val="1"/>
  </w:num>
  <w:num w:numId="21">
    <w:abstractNumId w:val="11"/>
  </w:num>
  <w:num w:numId="22">
    <w:abstractNumId w:val="10"/>
  </w:num>
  <w:num w:numId="23">
    <w:abstractNumId w:val="0"/>
  </w:num>
  <w:num w:numId="24">
    <w:abstractNumId w:val="20"/>
  </w:num>
  <w:num w:numId="25">
    <w:abstractNumId w:val="23"/>
  </w:num>
  <w:num w:numId="26">
    <w:abstractNumId w:val="25"/>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54"/>
    <w:rsid w:val="000037C6"/>
    <w:rsid w:val="00021B54"/>
    <w:rsid w:val="00033BAD"/>
    <w:rsid w:val="00055783"/>
    <w:rsid w:val="00071C5C"/>
    <w:rsid w:val="00076145"/>
    <w:rsid w:val="000970B0"/>
    <w:rsid w:val="000C5D07"/>
    <w:rsid w:val="000D366F"/>
    <w:rsid w:val="000E01F3"/>
    <w:rsid w:val="000E064B"/>
    <w:rsid w:val="000F6BC5"/>
    <w:rsid w:val="001006B3"/>
    <w:rsid w:val="00107CEC"/>
    <w:rsid w:val="00113BC5"/>
    <w:rsid w:val="00120B7D"/>
    <w:rsid w:val="001343D2"/>
    <w:rsid w:val="00153266"/>
    <w:rsid w:val="00171AF3"/>
    <w:rsid w:val="00180129"/>
    <w:rsid w:val="00182053"/>
    <w:rsid w:val="00182096"/>
    <w:rsid w:val="0019066A"/>
    <w:rsid w:val="001960D3"/>
    <w:rsid w:val="001B4718"/>
    <w:rsid w:val="001C35CB"/>
    <w:rsid w:val="001C544A"/>
    <w:rsid w:val="001D0C05"/>
    <w:rsid w:val="001E7799"/>
    <w:rsid w:val="001F7181"/>
    <w:rsid w:val="002166A5"/>
    <w:rsid w:val="002371E1"/>
    <w:rsid w:val="0024622A"/>
    <w:rsid w:val="002611C5"/>
    <w:rsid w:val="00274505"/>
    <w:rsid w:val="00281194"/>
    <w:rsid w:val="00285B9D"/>
    <w:rsid w:val="0029168A"/>
    <w:rsid w:val="00294A6B"/>
    <w:rsid w:val="002A3D15"/>
    <w:rsid w:val="002A7D4B"/>
    <w:rsid w:val="002B4307"/>
    <w:rsid w:val="002C37FB"/>
    <w:rsid w:val="002C3A5C"/>
    <w:rsid w:val="002C4BAB"/>
    <w:rsid w:val="002E05E1"/>
    <w:rsid w:val="0030106B"/>
    <w:rsid w:val="00312EE4"/>
    <w:rsid w:val="0032249B"/>
    <w:rsid w:val="00326E38"/>
    <w:rsid w:val="0033035B"/>
    <w:rsid w:val="00344850"/>
    <w:rsid w:val="00347236"/>
    <w:rsid w:val="0035660C"/>
    <w:rsid w:val="003644E8"/>
    <w:rsid w:val="003664B4"/>
    <w:rsid w:val="00367B56"/>
    <w:rsid w:val="00372CDF"/>
    <w:rsid w:val="00381B8A"/>
    <w:rsid w:val="0039560A"/>
    <w:rsid w:val="00397D09"/>
    <w:rsid w:val="003A53B0"/>
    <w:rsid w:val="003B0E5E"/>
    <w:rsid w:val="003B5A10"/>
    <w:rsid w:val="003D4945"/>
    <w:rsid w:val="003D5708"/>
    <w:rsid w:val="003D646A"/>
    <w:rsid w:val="003E175A"/>
    <w:rsid w:val="00406979"/>
    <w:rsid w:val="004147B1"/>
    <w:rsid w:val="00437551"/>
    <w:rsid w:val="004527B5"/>
    <w:rsid w:val="0046398F"/>
    <w:rsid w:val="00466B86"/>
    <w:rsid w:val="004775D5"/>
    <w:rsid w:val="004803AA"/>
    <w:rsid w:val="00481128"/>
    <w:rsid w:val="004826A7"/>
    <w:rsid w:val="0049669A"/>
    <w:rsid w:val="004A5842"/>
    <w:rsid w:val="004B0A21"/>
    <w:rsid w:val="004B2D89"/>
    <w:rsid w:val="004B77FC"/>
    <w:rsid w:val="004B7C2C"/>
    <w:rsid w:val="004D4635"/>
    <w:rsid w:val="004D75B2"/>
    <w:rsid w:val="004F445E"/>
    <w:rsid w:val="004F54B4"/>
    <w:rsid w:val="005071A7"/>
    <w:rsid w:val="00526848"/>
    <w:rsid w:val="0053682E"/>
    <w:rsid w:val="00540A99"/>
    <w:rsid w:val="0055202A"/>
    <w:rsid w:val="00552502"/>
    <w:rsid w:val="00553A8E"/>
    <w:rsid w:val="00566B4E"/>
    <w:rsid w:val="00593384"/>
    <w:rsid w:val="005B0A6E"/>
    <w:rsid w:val="005B0D3B"/>
    <w:rsid w:val="005B5327"/>
    <w:rsid w:val="005C7B98"/>
    <w:rsid w:val="005D2788"/>
    <w:rsid w:val="005D79F5"/>
    <w:rsid w:val="005E2289"/>
    <w:rsid w:val="00601133"/>
    <w:rsid w:val="00611509"/>
    <w:rsid w:val="00613A45"/>
    <w:rsid w:val="006214F6"/>
    <w:rsid w:val="006223FB"/>
    <w:rsid w:val="006242B3"/>
    <w:rsid w:val="0062492A"/>
    <w:rsid w:val="0063542A"/>
    <w:rsid w:val="006425C2"/>
    <w:rsid w:val="006801E5"/>
    <w:rsid w:val="006843C3"/>
    <w:rsid w:val="006948A3"/>
    <w:rsid w:val="006A034B"/>
    <w:rsid w:val="006A30FC"/>
    <w:rsid w:val="006B0CB3"/>
    <w:rsid w:val="006B6A42"/>
    <w:rsid w:val="006C11E3"/>
    <w:rsid w:val="006C4034"/>
    <w:rsid w:val="006D08C7"/>
    <w:rsid w:val="006E23AF"/>
    <w:rsid w:val="006E6A6D"/>
    <w:rsid w:val="006F54A8"/>
    <w:rsid w:val="0070245D"/>
    <w:rsid w:val="00704FB4"/>
    <w:rsid w:val="00713564"/>
    <w:rsid w:val="00732B54"/>
    <w:rsid w:val="00736717"/>
    <w:rsid w:val="00740538"/>
    <w:rsid w:val="007447C6"/>
    <w:rsid w:val="007448CD"/>
    <w:rsid w:val="00760EFE"/>
    <w:rsid w:val="00762ABB"/>
    <w:rsid w:val="0078550A"/>
    <w:rsid w:val="00797F01"/>
    <w:rsid w:val="007A3EF0"/>
    <w:rsid w:val="007D205D"/>
    <w:rsid w:val="007D3293"/>
    <w:rsid w:val="007D6433"/>
    <w:rsid w:val="007E1B74"/>
    <w:rsid w:val="007E7CC1"/>
    <w:rsid w:val="007F1206"/>
    <w:rsid w:val="007F2304"/>
    <w:rsid w:val="007F7F44"/>
    <w:rsid w:val="00803CCB"/>
    <w:rsid w:val="00816DCA"/>
    <w:rsid w:val="0081782E"/>
    <w:rsid w:val="0082094C"/>
    <w:rsid w:val="00844878"/>
    <w:rsid w:val="00846E3D"/>
    <w:rsid w:val="00867590"/>
    <w:rsid w:val="00875922"/>
    <w:rsid w:val="00880537"/>
    <w:rsid w:val="00883432"/>
    <w:rsid w:val="00894034"/>
    <w:rsid w:val="00897CDD"/>
    <w:rsid w:val="008C12A2"/>
    <w:rsid w:val="008E36A6"/>
    <w:rsid w:val="008E4B5C"/>
    <w:rsid w:val="008F5334"/>
    <w:rsid w:val="00940828"/>
    <w:rsid w:val="00954986"/>
    <w:rsid w:val="009642E0"/>
    <w:rsid w:val="009909CF"/>
    <w:rsid w:val="009B76EE"/>
    <w:rsid w:val="009C3594"/>
    <w:rsid w:val="009E1F79"/>
    <w:rsid w:val="00A03084"/>
    <w:rsid w:val="00A04463"/>
    <w:rsid w:val="00A0620C"/>
    <w:rsid w:val="00A1382B"/>
    <w:rsid w:val="00A209C0"/>
    <w:rsid w:val="00A21B83"/>
    <w:rsid w:val="00A227A5"/>
    <w:rsid w:val="00A443D7"/>
    <w:rsid w:val="00A61CA8"/>
    <w:rsid w:val="00A83E1B"/>
    <w:rsid w:val="00A8470D"/>
    <w:rsid w:val="00A859FF"/>
    <w:rsid w:val="00A8605E"/>
    <w:rsid w:val="00AA0055"/>
    <w:rsid w:val="00AA0600"/>
    <w:rsid w:val="00AA316A"/>
    <w:rsid w:val="00AA7931"/>
    <w:rsid w:val="00AA7C82"/>
    <w:rsid w:val="00AB0BB2"/>
    <w:rsid w:val="00AB35BD"/>
    <w:rsid w:val="00AB3F3E"/>
    <w:rsid w:val="00AD1992"/>
    <w:rsid w:val="00AD57E4"/>
    <w:rsid w:val="00AE5C08"/>
    <w:rsid w:val="00AE743C"/>
    <w:rsid w:val="00B05E21"/>
    <w:rsid w:val="00B26910"/>
    <w:rsid w:val="00B3179E"/>
    <w:rsid w:val="00B40E88"/>
    <w:rsid w:val="00B50EED"/>
    <w:rsid w:val="00B53B77"/>
    <w:rsid w:val="00B6209E"/>
    <w:rsid w:val="00B62B6F"/>
    <w:rsid w:val="00B636AD"/>
    <w:rsid w:val="00B65477"/>
    <w:rsid w:val="00B67CF7"/>
    <w:rsid w:val="00B77ACC"/>
    <w:rsid w:val="00B8605C"/>
    <w:rsid w:val="00B90CED"/>
    <w:rsid w:val="00B95193"/>
    <w:rsid w:val="00BA5B8C"/>
    <w:rsid w:val="00BB61DD"/>
    <w:rsid w:val="00BD0152"/>
    <w:rsid w:val="00BE6966"/>
    <w:rsid w:val="00BE6B89"/>
    <w:rsid w:val="00BF4FC6"/>
    <w:rsid w:val="00BF54C5"/>
    <w:rsid w:val="00C126A9"/>
    <w:rsid w:val="00C12974"/>
    <w:rsid w:val="00C13F3F"/>
    <w:rsid w:val="00C20200"/>
    <w:rsid w:val="00C274F6"/>
    <w:rsid w:val="00C4688D"/>
    <w:rsid w:val="00C73EC2"/>
    <w:rsid w:val="00C8204E"/>
    <w:rsid w:val="00C84AF1"/>
    <w:rsid w:val="00C94197"/>
    <w:rsid w:val="00CB34A1"/>
    <w:rsid w:val="00CC1416"/>
    <w:rsid w:val="00CC2010"/>
    <w:rsid w:val="00CC7C19"/>
    <w:rsid w:val="00CD3961"/>
    <w:rsid w:val="00CF2E17"/>
    <w:rsid w:val="00D1646D"/>
    <w:rsid w:val="00D32FC5"/>
    <w:rsid w:val="00D37E9A"/>
    <w:rsid w:val="00D46522"/>
    <w:rsid w:val="00D51D5B"/>
    <w:rsid w:val="00D64417"/>
    <w:rsid w:val="00D7612E"/>
    <w:rsid w:val="00D924D0"/>
    <w:rsid w:val="00DE05B3"/>
    <w:rsid w:val="00DE16C9"/>
    <w:rsid w:val="00E1012C"/>
    <w:rsid w:val="00E1375B"/>
    <w:rsid w:val="00E214A3"/>
    <w:rsid w:val="00E26466"/>
    <w:rsid w:val="00E63735"/>
    <w:rsid w:val="00E72FE6"/>
    <w:rsid w:val="00E73B4E"/>
    <w:rsid w:val="00E9084B"/>
    <w:rsid w:val="00E92413"/>
    <w:rsid w:val="00E9593B"/>
    <w:rsid w:val="00E95A92"/>
    <w:rsid w:val="00EA21E2"/>
    <w:rsid w:val="00EA387F"/>
    <w:rsid w:val="00EA7D6F"/>
    <w:rsid w:val="00EB404C"/>
    <w:rsid w:val="00EC3D54"/>
    <w:rsid w:val="00EC4099"/>
    <w:rsid w:val="00EC40E1"/>
    <w:rsid w:val="00EC4845"/>
    <w:rsid w:val="00ED3BD8"/>
    <w:rsid w:val="00EE566F"/>
    <w:rsid w:val="00EF4331"/>
    <w:rsid w:val="00F01363"/>
    <w:rsid w:val="00F07896"/>
    <w:rsid w:val="00F135C9"/>
    <w:rsid w:val="00F4687D"/>
    <w:rsid w:val="00F64E87"/>
    <w:rsid w:val="00F70A31"/>
    <w:rsid w:val="00F760A4"/>
    <w:rsid w:val="00F954B8"/>
    <w:rsid w:val="00FD2F21"/>
    <w:rsid w:val="00FD42B0"/>
    <w:rsid w:val="00FD5670"/>
    <w:rsid w:val="00FF1023"/>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987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D54"/>
    <w:pPr>
      <w:widowControl w:val="0"/>
      <w:jc w:val="both"/>
    </w:pPr>
    <w:rPr>
      <w:rFonts w:ascii="Century" w:eastAsia="ＭＳ Ｐゴシック"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564"/>
    <w:pPr>
      <w:tabs>
        <w:tab w:val="center" w:pos="4252"/>
        <w:tab w:val="right" w:pos="8504"/>
      </w:tabs>
      <w:snapToGrid w:val="0"/>
    </w:pPr>
  </w:style>
  <w:style w:type="character" w:customStyle="1" w:styleId="a4">
    <w:name w:val="ヘッダー (文字)"/>
    <w:basedOn w:val="a0"/>
    <w:link w:val="a3"/>
    <w:uiPriority w:val="99"/>
    <w:rsid w:val="00713564"/>
    <w:rPr>
      <w:rFonts w:ascii="Century" w:eastAsia="ＭＳ Ｐゴシック" w:hAnsi="Century" w:cs="Times New Roman"/>
      <w:kern w:val="0"/>
      <w:sz w:val="22"/>
      <w:szCs w:val="20"/>
    </w:rPr>
  </w:style>
  <w:style w:type="paragraph" w:styleId="a5">
    <w:name w:val="footer"/>
    <w:basedOn w:val="a"/>
    <w:link w:val="a6"/>
    <w:uiPriority w:val="99"/>
    <w:unhideWhenUsed/>
    <w:rsid w:val="00713564"/>
    <w:pPr>
      <w:tabs>
        <w:tab w:val="center" w:pos="4252"/>
        <w:tab w:val="right" w:pos="8504"/>
      </w:tabs>
      <w:snapToGrid w:val="0"/>
    </w:pPr>
  </w:style>
  <w:style w:type="character" w:customStyle="1" w:styleId="a6">
    <w:name w:val="フッター (文字)"/>
    <w:basedOn w:val="a0"/>
    <w:link w:val="a5"/>
    <w:uiPriority w:val="99"/>
    <w:rsid w:val="00713564"/>
    <w:rPr>
      <w:rFonts w:ascii="Century" w:eastAsia="ＭＳ Ｐゴシック" w:hAnsi="Century" w:cs="Times New Roman"/>
      <w:kern w:val="0"/>
      <w:sz w:val="22"/>
      <w:szCs w:val="20"/>
    </w:rPr>
  </w:style>
  <w:style w:type="paragraph" w:styleId="a7">
    <w:name w:val="Balloon Text"/>
    <w:basedOn w:val="a"/>
    <w:link w:val="a8"/>
    <w:uiPriority w:val="99"/>
    <w:semiHidden/>
    <w:unhideWhenUsed/>
    <w:rsid w:val="00B620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09E"/>
    <w:rPr>
      <w:rFonts w:asciiTheme="majorHAnsi" w:eastAsiaTheme="majorEastAsia" w:hAnsiTheme="majorHAnsi" w:cstheme="majorBidi"/>
      <w:kern w:val="0"/>
      <w:sz w:val="18"/>
      <w:szCs w:val="18"/>
    </w:rPr>
  </w:style>
  <w:style w:type="table" w:styleId="a9">
    <w:name w:val="Table Grid"/>
    <w:basedOn w:val="a1"/>
    <w:uiPriority w:val="59"/>
    <w:rsid w:val="00A8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859FF"/>
    <w:pPr>
      <w:ind w:leftChars="400" w:left="840"/>
    </w:pPr>
  </w:style>
  <w:style w:type="character" w:styleId="ab">
    <w:name w:val="annotation reference"/>
    <w:basedOn w:val="a0"/>
    <w:uiPriority w:val="99"/>
    <w:semiHidden/>
    <w:unhideWhenUsed/>
    <w:rsid w:val="00740538"/>
    <w:rPr>
      <w:sz w:val="18"/>
      <w:szCs w:val="18"/>
    </w:rPr>
  </w:style>
  <w:style w:type="paragraph" w:styleId="ac">
    <w:name w:val="annotation text"/>
    <w:basedOn w:val="a"/>
    <w:link w:val="ad"/>
    <w:uiPriority w:val="99"/>
    <w:semiHidden/>
    <w:unhideWhenUsed/>
    <w:rsid w:val="00740538"/>
    <w:pPr>
      <w:jc w:val="left"/>
    </w:pPr>
  </w:style>
  <w:style w:type="character" w:customStyle="1" w:styleId="ad">
    <w:name w:val="コメント文字列 (文字)"/>
    <w:basedOn w:val="a0"/>
    <w:link w:val="ac"/>
    <w:uiPriority w:val="99"/>
    <w:semiHidden/>
    <w:rsid w:val="00740538"/>
    <w:rPr>
      <w:rFonts w:ascii="Century" w:eastAsia="ＭＳ Ｐゴシック" w:hAnsi="Century" w:cs="Times New Roman"/>
      <w:kern w:val="0"/>
      <w:sz w:val="22"/>
      <w:szCs w:val="20"/>
    </w:rPr>
  </w:style>
  <w:style w:type="paragraph" w:styleId="ae">
    <w:name w:val="annotation subject"/>
    <w:basedOn w:val="ac"/>
    <w:next w:val="ac"/>
    <w:link w:val="af"/>
    <w:uiPriority w:val="99"/>
    <w:semiHidden/>
    <w:unhideWhenUsed/>
    <w:rsid w:val="00740538"/>
    <w:rPr>
      <w:b/>
      <w:bCs/>
    </w:rPr>
  </w:style>
  <w:style w:type="character" w:customStyle="1" w:styleId="af">
    <w:name w:val="コメント内容 (文字)"/>
    <w:basedOn w:val="ad"/>
    <w:link w:val="ae"/>
    <w:uiPriority w:val="99"/>
    <w:semiHidden/>
    <w:rsid w:val="00740538"/>
    <w:rPr>
      <w:rFonts w:ascii="Century" w:eastAsia="ＭＳ Ｐゴシック" w:hAnsi="Century" w:cs="Times New Roman"/>
      <w:b/>
      <w:bCs/>
      <w:kern w:val="0"/>
      <w:sz w:val="22"/>
      <w:szCs w:val="20"/>
    </w:rPr>
  </w:style>
  <w:style w:type="paragraph" w:customStyle="1" w:styleId="Default">
    <w:name w:val="Default"/>
    <w:rsid w:val="003D4945"/>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4578">
      <w:bodyDiv w:val="1"/>
      <w:marLeft w:val="0"/>
      <w:marRight w:val="0"/>
      <w:marTop w:val="0"/>
      <w:marBottom w:val="0"/>
      <w:divBdr>
        <w:top w:val="none" w:sz="0" w:space="0" w:color="auto"/>
        <w:left w:val="none" w:sz="0" w:space="0" w:color="auto"/>
        <w:bottom w:val="none" w:sz="0" w:space="0" w:color="auto"/>
        <w:right w:val="none" w:sz="0" w:space="0" w:color="auto"/>
      </w:divBdr>
    </w:div>
    <w:div w:id="489758147">
      <w:bodyDiv w:val="1"/>
      <w:marLeft w:val="0"/>
      <w:marRight w:val="0"/>
      <w:marTop w:val="0"/>
      <w:marBottom w:val="0"/>
      <w:divBdr>
        <w:top w:val="none" w:sz="0" w:space="0" w:color="auto"/>
        <w:left w:val="none" w:sz="0" w:space="0" w:color="auto"/>
        <w:bottom w:val="none" w:sz="0" w:space="0" w:color="auto"/>
        <w:right w:val="none" w:sz="0" w:space="0" w:color="auto"/>
      </w:divBdr>
    </w:div>
    <w:div w:id="1736736313">
      <w:bodyDiv w:val="1"/>
      <w:marLeft w:val="0"/>
      <w:marRight w:val="0"/>
      <w:marTop w:val="0"/>
      <w:marBottom w:val="0"/>
      <w:divBdr>
        <w:top w:val="none" w:sz="0" w:space="0" w:color="auto"/>
        <w:left w:val="none" w:sz="0" w:space="0" w:color="auto"/>
        <w:bottom w:val="none" w:sz="0" w:space="0" w:color="auto"/>
        <w:right w:val="none" w:sz="0" w:space="0" w:color="auto"/>
      </w:divBdr>
    </w:div>
    <w:div w:id="1825587470">
      <w:bodyDiv w:val="1"/>
      <w:marLeft w:val="0"/>
      <w:marRight w:val="0"/>
      <w:marTop w:val="0"/>
      <w:marBottom w:val="0"/>
      <w:divBdr>
        <w:top w:val="none" w:sz="0" w:space="0" w:color="auto"/>
        <w:left w:val="none" w:sz="0" w:space="0" w:color="auto"/>
        <w:bottom w:val="none" w:sz="0" w:space="0" w:color="auto"/>
        <w:right w:val="none" w:sz="0" w:space="0" w:color="auto"/>
      </w:divBdr>
    </w:div>
    <w:div w:id="21441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9DF0-9C36-49FB-8F56-A782F47D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2024-07-10T08:16:00Z</dcterms:created>
  <dcterms:modified xsi:type="dcterms:W3CDTF">2024-07-22T07:08:00Z</dcterms:modified>
</cp:coreProperties>
</file>